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E03154">
      <w:r>
        <w:t>Name _______________________________________   Period _____   Date ____________________</w:t>
      </w:r>
    </w:p>
    <w:p w:rsidR="00811258" w:rsidRDefault="00DF7AE9" w:rsidP="00E03154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 xml:space="preserve">TEST #5 - </w:t>
      </w:r>
      <w:r w:rsidR="00E03154" w:rsidRPr="00E03154">
        <w:rPr>
          <w:b/>
          <w:sz w:val="28"/>
        </w:rPr>
        <w:t>CHEMICAL BONDING</w:t>
      </w:r>
      <w:r w:rsidR="00757184">
        <w:rPr>
          <w:b/>
          <w:sz w:val="28"/>
        </w:rPr>
        <w:t xml:space="preserve"> </w:t>
      </w:r>
    </w:p>
    <w:p w:rsidR="00E03154" w:rsidRPr="00E03154" w:rsidRDefault="00757184" w:rsidP="00E03154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TEST REVIEW</w:t>
      </w:r>
    </w:p>
    <w:p w:rsidR="00E03154" w:rsidRPr="00E03154" w:rsidRDefault="00E03154" w:rsidP="00E03154">
      <w:pPr>
        <w:pStyle w:val="NoSpacing"/>
        <w:rPr>
          <w:b/>
          <w:sz w:val="22"/>
        </w:rPr>
      </w:pPr>
      <w:r w:rsidRPr="00E03154">
        <w:rPr>
          <w:b/>
          <w:sz w:val="22"/>
        </w:rPr>
        <w:t>Objectives:</w:t>
      </w:r>
    </w:p>
    <w:p w:rsidR="00E03154" w:rsidRPr="00E25078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25078">
        <w:rPr>
          <w:sz w:val="22"/>
        </w:rPr>
        <w:t>State the main reason why chemical bonding occurs.</w:t>
      </w:r>
    </w:p>
    <w:p w:rsidR="00E03154" w:rsidRPr="00E25078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25078">
        <w:rPr>
          <w:sz w:val="22"/>
        </w:rPr>
        <w:t>Describe chemical stability.</w:t>
      </w:r>
    </w:p>
    <w:p w:rsidR="00E03154" w:rsidRPr="00E25078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25078">
        <w:rPr>
          <w:sz w:val="22"/>
        </w:rPr>
        <w:t>Describe ionic bonds and what happens to the electrons.</w:t>
      </w:r>
    </w:p>
    <w:p w:rsidR="008A0A1E" w:rsidRPr="00E25078" w:rsidRDefault="008A0A1E" w:rsidP="008A0A1E">
      <w:pPr>
        <w:pStyle w:val="NoSpacing"/>
        <w:numPr>
          <w:ilvl w:val="0"/>
          <w:numId w:val="1"/>
        </w:numPr>
        <w:rPr>
          <w:sz w:val="22"/>
        </w:rPr>
      </w:pPr>
      <w:r w:rsidRPr="00E25078">
        <w:rPr>
          <w:sz w:val="22"/>
        </w:rPr>
        <w:t>Describe metallic bonds and what happens to the electrons.</w:t>
      </w:r>
    </w:p>
    <w:p w:rsidR="008A0A1E" w:rsidRPr="00E25078" w:rsidRDefault="00E03154" w:rsidP="008A0A1E">
      <w:pPr>
        <w:pStyle w:val="NoSpacing"/>
        <w:numPr>
          <w:ilvl w:val="0"/>
          <w:numId w:val="1"/>
        </w:numPr>
        <w:rPr>
          <w:sz w:val="22"/>
        </w:rPr>
      </w:pPr>
      <w:r w:rsidRPr="00E25078">
        <w:rPr>
          <w:sz w:val="22"/>
        </w:rPr>
        <w:t>Describe covalent bonds and what happens to the electrons.</w:t>
      </w:r>
    </w:p>
    <w:p w:rsidR="00E03154" w:rsidRPr="00E25078" w:rsidRDefault="005B7900" w:rsidP="00E03154">
      <w:pPr>
        <w:pStyle w:val="NoSpacing"/>
        <w:numPr>
          <w:ilvl w:val="0"/>
          <w:numId w:val="1"/>
        </w:numPr>
        <w:rPr>
          <w:sz w:val="22"/>
        </w:rPr>
      </w:pPr>
      <w:r w:rsidRPr="00E25078">
        <w:rPr>
          <w:sz w:val="22"/>
        </w:rPr>
        <w:t>Compare and c</w:t>
      </w:r>
      <w:r w:rsidR="00E03154" w:rsidRPr="00E25078">
        <w:rPr>
          <w:sz w:val="22"/>
        </w:rPr>
        <w:t>ontra</w:t>
      </w:r>
      <w:r w:rsidRPr="00E25078">
        <w:rPr>
          <w:sz w:val="22"/>
        </w:rPr>
        <w:t>s</w:t>
      </w:r>
      <w:r w:rsidR="00E03154" w:rsidRPr="00E25078">
        <w:rPr>
          <w:sz w:val="22"/>
        </w:rPr>
        <w:t>t ionic</w:t>
      </w:r>
      <w:r w:rsidR="008A0A1E" w:rsidRPr="00E25078">
        <w:rPr>
          <w:sz w:val="22"/>
        </w:rPr>
        <w:t xml:space="preserve"> </w:t>
      </w:r>
      <w:r w:rsidR="00E03154" w:rsidRPr="00E25078">
        <w:rPr>
          <w:sz w:val="22"/>
        </w:rPr>
        <w:t>and covalent bonds.</w:t>
      </w:r>
    </w:p>
    <w:p w:rsidR="00E03154" w:rsidRPr="00E25078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25078">
        <w:rPr>
          <w:sz w:val="22"/>
        </w:rPr>
        <w:t>Distinguish between a nonpolar molecule and a polar molecule.</w:t>
      </w:r>
    </w:p>
    <w:p w:rsidR="00E03154" w:rsidRPr="00E25078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25078">
        <w:rPr>
          <w:sz w:val="22"/>
        </w:rPr>
        <w:t>Know the vocabulary words.</w:t>
      </w:r>
    </w:p>
    <w:p w:rsidR="00811258" w:rsidRDefault="00811258" w:rsidP="00E03154">
      <w:pPr>
        <w:pStyle w:val="NoSpacing"/>
        <w:rPr>
          <w:b/>
          <w:sz w:val="22"/>
        </w:rPr>
      </w:pPr>
    </w:p>
    <w:p w:rsidR="00E03154" w:rsidRPr="00E03154" w:rsidRDefault="00E03154" w:rsidP="00E03154">
      <w:pPr>
        <w:pStyle w:val="NoSpacing"/>
        <w:rPr>
          <w:b/>
          <w:sz w:val="22"/>
        </w:rPr>
      </w:pPr>
      <w:r w:rsidRPr="00E03154">
        <w:rPr>
          <w:b/>
          <w:sz w:val="22"/>
        </w:rPr>
        <w:t>Review:</w:t>
      </w:r>
    </w:p>
    <w:p w:rsidR="00E03154" w:rsidRDefault="00E03154" w:rsidP="005B7900">
      <w:pPr>
        <w:pStyle w:val="NoSpacing"/>
        <w:numPr>
          <w:ilvl w:val="0"/>
          <w:numId w:val="2"/>
        </w:numPr>
        <w:ind w:left="360"/>
        <w:rPr>
          <w:sz w:val="22"/>
        </w:rPr>
      </w:pPr>
      <w:r w:rsidRPr="00E03154">
        <w:rPr>
          <w:sz w:val="22"/>
        </w:rPr>
        <w:t xml:space="preserve"> What is chemical stability and what does it have to do with chemical bonding?</w:t>
      </w:r>
    </w:p>
    <w:p w:rsidR="00E03154" w:rsidRDefault="00E03154" w:rsidP="005B7900">
      <w:pPr>
        <w:pStyle w:val="NoSpacing"/>
        <w:ind w:left="360"/>
        <w:rPr>
          <w:sz w:val="22"/>
        </w:rPr>
      </w:pPr>
    </w:p>
    <w:p w:rsidR="00E03154" w:rsidRDefault="00E03154" w:rsidP="005B7900">
      <w:pPr>
        <w:pStyle w:val="NoSpacing"/>
        <w:ind w:left="360"/>
        <w:rPr>
          <w:sz w:val="22"/>
        </w:rPr>
      </w:pPr>
    </w:p>
    <w:p w:rsidR="00E03154" w:rsidRDefault="00E03154" w:rsidP="005B7900">
      <w:pPr>
        <w:pStyle w:val="NoSpacing"/>
        <w:ind w:left="360"/>
        <w:rPr>
          <w:sz w:val="22"/>
        </w:rPr>
      </w:pPr>
    </w:p>
    <w:p w:rsidR="00E03154" w:rsidRDefault="00E03154" w:rsidP="005B7900">
      <w:pPr>
        <w:pStyle w:val="NoSpacing"/>
        <w:ind w:left="360"/>
        <w:rPr>
          <w:sz w:val="22"/>
        </w:rPr>
      </w:pPr>
    </w:p>
    <w:p w:rsidR="00E03154" w:rsidRDefault="00E03154" w:rsidP="005B7900">
      <w:pPr>
        <w:pStyle w:val="NoSpacing"/>
        <w:numPr>
          <w:ilvl w:val="0"/>
          <w:numId w:val="2"/>
        </w:numPr>
        <w:ind w:left="360"/>
        <w:rPr>
          <w:sz w:val="22"/>
        </w:rPr>
      </w:pPr>
      <w:r>
        <w:rPr>
          <w:sz w:val="22"/>
        </w:rPr>
        <w:t>Fill in the table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2520"/>
        <w:gridCol w:w="2781"/>
        <w:gridCol w:w="2997"/>
      </w:tblGrid>
      <w:tr w:rsidR="008A0A1E" w:rsidRPr="005B7900" w:rsidTr="008A0A1E">
        <w:tc>
          <w:tcPr>
            <w:tcW w:w="1998" w:type="dxa"/>
          </w:tcPr>
          <w:p w:rsidR="008A0A1E" w:rsidRPr="005B7900" w:rsidRDefault="008A0A1E" w:rsidP="008F608E">
            <w:pPr>
              <w:jc w:val="center"/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Bond Type</w:t>
            </w:r>
          </w:p>
        </w:tc>
        <w:tc>
          <w:tcPr>
            <w:tcW w:w="2520" w:type="dxa"/>
          </w:tcPr>
          <w:p w:rsidR="008A0A1E" w:rsidRPr="005B7900" w:rsidRDefault="008A0A1E" w:rsidP="008F608E">
            <w:pPr>
              <w:jc w:val="center"/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IONIC</w:t>
            </w:r>
          </w:p>
        </w:tc>
        <w:tc>
          <w:tcPr>
            <w:tcW w:w="2781" w:type="dxa"/>
          </w:tcPr>
          <w:p w:rsidR="008A0A1E" w:rsidRPr="005B7900" w:rsidRDefault="008A0A1E" w:rsidP="008F608E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METALLIC</w:t>
            </w:r>
          </w:p>
        </w:tc>
        <w:tc>
          <w:tcPr>
            <w:tcW w:w="2997" w:type="dxa"/>
          </w:tcPr>
          <w:p w:rsidR="008A0A1E" w:rsidRPr="005B7900" w:rsidRDefault="008A0A1E" w:rsidP="008F608E">
            <w:pPr>
              <w:jc w:val="center"/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COVALENT</w:t>
            </w:r>
          </w:p>
        </w:tc>
      </w:tr>
      <w:tr w:rsidR="008A0A1E" w:rsidRPr="005B7900" w:rsidTr="008A0A1E">
        <w:trPr>
          <w:trHeight w:val="720"/>
        </w:trPr>
        <w:tc>
          <w:tcPr>
            <w:tcW w:w="1998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Generally formed between what types of elements?</w:t>
            </w:r>
          </w:p>
        </w:tc>
        <w:tc>
          <w:tcPr>
            <w:tcW w:w="2520" w:type="dxa"/>
          </w:tcPr>
          <w:p w:rsidR="008A0A1E" w:rsidRDefault="008A0A1E" w:rsidP="008F608E">
            <w:pPr>
              <w:rPr>
                <w:b/>
                <w:sz w:val="22"/>
              </w:rPr>
            </w:pPr>
          </w:p>
          <w:p w:rsidR="00DF7AE9" w:rsidRDefault="00DF7AE9" w:rsidP="008F608E">
            <w:pPr>
              <w:rPr>
                <w:b/>
                <w:sz w:val="22"/>
              </w:rPr>
            </w:pPr>
          </w:p>
          <w:p w:rsidR="00DF7AE9" w:rsidRPr="005B7900" w:rsidRDefault="00DF7AE9" w:rsidP="008F608E">
            <w:pPr>
              <w:rPr>
                <w:b/>
                <w:sz w:val="22"/>
              </w:rPr>
            </w:pPr>
          </w:p>
        </w:tc>
        <w:tc>
          <w:tcPr>
            <w:tcW w:w="2781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  <w:tc>
          <w:tcPr>
            <w:tcW w:w="2997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</w:tr>
      <w:tr w:rsidR="008A0A1E" w:rsidRPr="005B7900" w:rsidTr="008A0A1E">
        <w:trPr>
          <w:trHeight w:val="720"/>
        </w:trPr>
        <w:tc>
          <w:tcPr>
            <w:tcW w:w="1998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Share or Transfer Electrons?</w:t>
            </w:r>
          </w:p>
        </w:tc>
        <w:tc>
          <w:tcPr>
            <w:tcW w:w="2520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  <w:tc>
          <w:tcPr>
            <w:tcW w:w="2781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  <w:tc>
          <w:tcPr>
            <w:tcW w:w="2997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</w:tr>
      <w:tr w:rsidR="008A0A1E" w:rsidRPr="005B7900" w:rsidTr="008A0A1E">
        <w:trPr>
          <w:trHeight w:val="720"/>
        </w:trPr>
        <w:tc>
          <w:tcPr>
            <w:tcW w:w="1998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  <w:p w:rsidR="008A0A1E" w:rsidRPr="005B7900" w:rsidRDefault="008A0A1E" w:rsidP="008F608E">
            <w:pPr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Conduct Electricity?</w:t>
            </w:r>
          </w:p>
        </w:tc>
        <w:tc>
          <w:tcPr>
            <w:tcW w:w="2520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  <w:tc>
          <w:tcPr>
            <w:tcW w:w="2781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  <w:tc>
          <w:tcPr>
            <w:tcW w:w="2997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</w:tr>
      <w:tr w:rsidR="008A0A1E" w:rsidRPr="005B7900" w:rsidTr="008A0A1E">
        <w:trPr>
          <w:trHeight w:val="720"/>
        </w:trPr>
        <w:tc>
          <w:tcPr>
            <w:tcW w:w="1998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High or Low Melting Point?</w:t>
            </w:r>
          </w:p>
        </w:tc>
        <w:tc>
          <w:tcPr>
            <w:tcW w:w="2520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  <w:tc>
          <w:tcPr>
            <w:tcW w:w="2781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  <w:tc>
          <w:tcPr>
            <w:tcW w:w="2997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</w:tr>
      <w:tr w:rsidR="008A0A1E" w:rsidRPr="005B7900" w:rsidTr="008A0A1E">
        <w:trPr>
          <w:trHeight w:val="720"/>
        </w:trPr>
        <w:tc>
          <w:tcPr>
            <w:tcW w:w="1998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Compound’s Phase of Matter (generally)?</w:t>
            </w:r>
          </w:p>
        </w:tc>
        <w:tc>
          <w:tcPr>
            <w:tcW w:w="2520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  <w:tc>
          <w:tcPr>
            <w:tcW w:w="2781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  <w:tc>
          <w:tcPr>
            <w:tcW w:w="2997" w:type="dxa"/>
          </w:tcPr>
          <w:p w:rsidR="008A0A1E" w:rsidRPr="005B7900" w:rsidRDefault="008A0A1E" w:rsidP="008F608E">
            <w:pPr>
              <w:rPr>
                <w:b/>
                <w:sz w:val="22"/>
              </w:rPr>
            </w:pPr>
          </w:p>
        </w:tc>
      </w:tr>
    </w:tbl>
    <w:p w:rsidR="005B7900" w:rsidRDefault="005B7900" w:rsidP="005B7900">
      <w:pPr>
        <w:pStyle w:val="NoSpacing"/>
        <w:ind w:left="720"/>
        <w:rPr>
          <w:sz w:val="22"/>
        </w:rPr>
      </w:pPr>
    </w:p>
    <w:p w:rsidR="00E03154" w:rsidRDefault="005B7900" w:rsidP="005B7900">
      <w:pPr>
        <w:pStyle w:val="NoSpacing"/>
        <w:numPr>
          <w:ilvl w:val="0"/>
          <w:numId w:val="2"/>
        </w:numPr>
        <w:ind w:left="360"/>
        <w:rPr>
          <w:sz w:val="22"/>
        </w:rPr>
      </w:pPr>
      <w:r>
        <w:rPr>
          <w:sz w:val="22"/>
        </w:rPr>
        <w:t>Complete the Venn diagram below concerning ionic and covalent bonding.</w:t>
      </w:r>
      <w:r w:rsidR="00DF7AE9">
        <w:rPr>
          <w:sz w:val="22"/>
        </w:rPr>
        <w:t xml:space="preserve">  List at least two items in each box.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  <w:gridCol w:w="3330"/>
        <w:gridCol w:w="3330"/>
      </w:tblGrid>
      <w:tr w:rsidR="005B7900" w:rsidRPr="005B7900" w:rsidTr="005B7900">
        <w:tc>
          <w:tcPr>
            <w:tcW w:w="3078" w:type="dxa"/>
          </w:tcPr>
          <w:p w:rsidR="005B7900" w:rsidRPr="005B7900" w:rsidRDefault="005B7900" w:rsidP="008F608E">
            <w:pPr>
              <w:jc w:val="center"/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JUST IONIC BONDING</w:t>
            </w:r>
          </w:p>
        </w:tc>
        <w:tc>
          <w:tcPr>
            <w:tcW w:w="3330" w:type="dxa"/>
          </w:tcPr>
          <w:p w:rsidR="005B7900" w:rsidRPr="005B7900" w:rsidRDefault="005B7900" w:rsidP="008F608E">
            <w:pPr>
              <w:jc w:val="center"/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BOTH IONIC AND COVALENT BONDING</w:t>
            </w:r>
          </w:p>
        </w:tc>
        <w:tc>
          <w:tcPr>
            <w:tcW w:w="3330" w:type="dxa"/>
          </w:tcPr>
          <w:p w:rsidR="005B7900" w:rsidRPr="005B7900" w:rsidRDefault="005B7900" w:rsidP="008F608E">
            <w:pPr>
              <w:jc w:val="center"/>
              <w:rPr>
                <w:b/>
                <w:sz w:val="22"/>
              </w:rPr>
            </w:pPr>
            <w:r w:rsidRPr="005B7900">
              <w:rPr>
                <w:b/>
                <w:sz w:val="22"/>
              </w:rPr>
              <w:t>JUST COVALENT BONDING</w:t>
            </w:r>
          </w:p>
        </w:tc>
      </w:tr>
      <w:tr w:rsidR="005B7900" w:rsidRPr="005B7900" w:rsidTr="005B7900">
        <w:trPr>
          <w:trHeight w:val="2160"/>
        </w:trPr>
        <w:tc>
          <w:tcPr>
            <w:tcW w:w="3078" w:type="dxa"/>
          </w:tcPr>
          <w:p w:rsidR="005B7900" w:rsidRDefault="005B7900" w:rsidP="008F608E">
            <w:pPr>
              <w:rPr>
                <w:b/>
                <w:sz w:val="22"/>
              </w:rPr>
            </w:pPr>
          </w:p>
          <w:p w:rsidR="00DF7AE9" w:rsidRDefault="00DF7AE9" w:rsidP="008F608E">
            <w:pPr>
              <w:rPr>
                <w:b/>
                <w:sz w:val="22"/>
              </w:rPr>
            </w:pPr>
          </w:p>
          <w:p w:rsidR="00DF7AE9" w:rsidRDefault="00DF7AE9" w:rsidP="008F608E">
            <w:pPr>
              <w:rPr>
                <w:b/>
                <w:sz w:val="22"/>
              </w:rPr>
            </w:pPr>
          </w:p>
          <w:p w:rsidR="00DF7AE9" w:rsidRDefault="00DF7AE9" w:rsidP="008F608E">
            <w:pPr>
              <w:rPr>
                <w:b/>
                <w:sz w:val="22"/>
              </w:rPr>
            </w:pPr>
          </w:p>
          <w:p w:rsidR="00DF7AE9" w:rsidRDefault="00DF7AE9" w:rsidP="008F608E">
            <w:pPr>
              <w:rPr>
                <w:b/>
                <w:sz w:val="22"/>
              </w:rPr>
            </w:pPr>
          </w:p>
          <w:p w:rsidR="00DF7AE9" w:rsidRDefault="00DF7AE9" w:rsidP="008F608E">
            <w:pPr>
              <w:rPr>
                <w:b/>
                <w:sz w:val="22"/>
              </w:rPr>
            </w:pPr>
          </w:p>
          <w:p w:rsidR="00DF7AE9" w:rsidRDefault="00DF7AE9" w:rsidP="008F608E">
            <w:pPr>
              <w:rPr>
                <w:b/>
                <w:sz w:val="22"/>
              </w:rPr>
            </w:pPr>
          </w:p>
          <w:p w:rsidR="00DF7AE9" w:rsidRPr="005B7900" w:rsidRDefault="00DF7AE9" w:rsidP="008F608E">
            <w:pPr>
              <w:rPr>
                <w:b/>
                <w:sz w:val="22"/>
              </w:rPr>
            </w:pPr>
          </w:p>
        </w:tc>
        <w:tc>
          <w:tcPr>
            <w:tcW w:w="3330" w:type="dxa"/>
          </w:tcPr>
          <w:p w:rsidR="005B7900" w:rsidRPr="005B7900" w:rsidRDefault="005B7900" w:rsidP="008F608E">
            <w:pPr>
              <w:rPr>
                <w:b/>
                <w:sz w:val="22"/>
              </w:rPr>
            </w:pPr>
          </w:p>
        </w:tc>
        <w:tc>
          <w:tcPr>
            <w:tcW w:w="3330" w:type="dxa"/>
          </w:tcPr>
          <w:p w:rsidR="005B7900" w:rsidRPr="005B7900" w:rsidRDefault="005B7900" w:rsidP="008F608E">
            <w:pPr>
              <w:rPr>
                <w:b/>
                <w:sz w:val="22"/>
              </w:rPr>
            </w:pPr>
          </w:p>
        </w:tc>
      </w:tr>
    </w:tbl>
    <w:p w:rsidR="005B7900" w:rsidRDefault="005B7900" w:rsidP="005B7900">
      <w:pPr>
        <w:pStyle w:val="NoSpacing"/>
        <w:ind w:left="720"/>
        <w:rPr>
          <w:sz w:val="22"/>
        </w:rPr>
      </w:pPr>
    </w:p>
    <w:p w:rsidR="00E03154" w:rsidRDefault="005B7900" w:rsidP="005B7900">
      <w:pPr>
        <w:pStyle w:val="NoSpacing"/>
        <w:numPr>
          <w:ilvl w:val="0"/>
          <w:numId w:val="2"/>
        </w:numPr>
        <w:ind w:left="360"/>
      </w:pPr>
      <w:r>
        <w:t>Describe a polar and nonpolar molecule in terms of the electrons and charge difference.</w:t>
      </w:r>
    </w:p>
    <w:p w:rsidR="005B7900" w:rsidRDefault="005B7900" w:rsidP="005B7900">
      <w:pPr>
        <w:pStyle w:val="NoSpacing"/>
        <w:ind w:left="360"/>
      </w:pPr>
    </w:p>
    <w:p w:rsidR="005B7900" w:rsidRDefault="005B7900" w:rsidP="005B7900">
      <w:pPr>
        <w:pStyle w:val="NoSpacing"/>
        <w:ind w:left="360"/>
      </w:pPr>
    </w:p>
    <w:p w:rsidR="00DF7AE9" w:rsidRDefault="00DF7AE9" w:rsidP="005B7900">
      <w:pPr>
        <w:pStyle w:val="NoSpacing"/>
        <w:ind w:left="360"/>
      </w:pPr>
    </w:p>
    <w:p w:rsidR="00757184" w:rsidRDefault="00DF7AE9" w:rsidP="00DF7AE9">
      <w:pPr>
        <w:pStyle w:val="NoSpacing"/>
        <w:numPr>
          <w:ilvl w:val="0"/>
          <w:numId w:val="2"/>
        </w:numPr>
      </w:pPr>
      <w:r>
        <w:lastRenderedPageBreak/>
        <w:t xml:space="preserve">Identify the type of bond happening between the two elements at ionic, covalent, or metallic.  </w:t>
      </w:r>
    </w:p>
    <w:p w:rsidR="00DF7AE9" w:rsidRDefault="00DF7AE9" w:rsidP="00DF7AE9">
      <w:pPr>
        <w:pStyle w:val="NoSpacing"/>
        <w:ind w:left="720"/>
      </w:pPr>
    </w:p>
    <w:p w:rsidR="00DF7AE9" w:rsidRDefault="00E25078" w:rsidP="00DF7AE9">
      <w:pPr>
        <w:pStyle w:val="NoSpacing"/>
        <w:numPr>
          <w:ilvl w:val="0"/>
          <w:numId w:val="11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03C79" wp14:editId="159CB5D1">
                <wp:simplePos x="0" y="0"/>
                <wp:positionH relativeFrom="column">
                  <wp:posOffset>219075</wp:posOffset>
                </wp:positionH>
                <wp:positionV relativeFrom="paragraph">
                  <wp:posOffset>255271</wp:posOffset>
                </wp:positionV>
                <wp:extent cx="2057400" cy="10287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7AE9" w:rsidRDefault="00DF7AE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AFDB15" wp14:editId="0E749FB4">
                                  <wp:extent cx="1866900" cy="1418454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67750" cy="14190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7.25pt;margin-top:20.1pt;width:162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" fillcolor="white [3201]" strokeweight=".5pt">
                <v:textbox>
                  <w:txbxContent>
                    <w:p w:rsidR="00DF7AE9" w:rsidRDefault="00DF7AE9">
                      <w:r>
                        <w:rPr>
                          <w:noProof/>
                        </w:rPr>
                        <w:drawing>
                          <wp:inline distT="0" distB="0" distL="0" distR="0" wp14:anchorId="6DAFDB15" wp14:editId="0E749FB4">
                            <wp:extent cx="1866900" cy="1418454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67750" cy="14190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F7AE9">
        <w:t>___</w:t>
      </w:r>
      <w:r>
        <w:t>____________________    B.  ____________</w:t>
      </w:r>
      <w:r w:rsidR="00DF7AE9" w:rsidRPr="00DF7AE9">
        <w:t>_______</w:t>
      </w:r>
      <w:r>
        <w:t>__</w:t>
      </w:r>
      <w:proofErr w:type="gramStart"/>
      <w:r>
        <w:t>_  C</w:t>
      </w:r>
      <w:proofErr w:type="gramEnd"/>
      <w:r>
        <w:t>.  ________________________</w:t>
      </w:r>
    </w:p>
    <w:p w:rsidR="00DF7AE9" w:rsidRDefault="00E25078" w:rsidP="00DF7AE9">
      <w:pPr>
        <w:pStyle w:val="NoSpacing"/>
        <w:spacing w:line="360" w:lineRule="auto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DA3D86" wp14:editId="6E77060F">
                <wp:simplePos x="0" y="0"/>
                <wp:positionH relativeFrom="column">
                  <wp:posOffset>4524375</wp:posOffset>
                </wp:positionH>
                <wp:positionV relativeFrom="paragraph">
                  <wp:posOffset>40005</wp:posOffset>
                </wp:positionV>
                <wp:extent cx="1905000" cy="92392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7AE9" w:rsidRDefault="00DF7AE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8CC247" wp14:editId="1005C535">
                                  <wp:extent cx="1811338" cy="1000125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16776" cy="100312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356.25pt;margin-top:3.15pt;width:150pt;height:7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" fillcolor="white [3201]" strokeweight=".5pt">
                <v:textbox>
                  <w:txbxContent>
                    <w:p w:rsidR="00DF7AE9" w:rsidRDefault="00DF7AE9">
                      <w:r>
                        <w:rPr>
                          <w:noProof/>
                        </w:rPr>
                        <w:drawing>
                          <wp:inline distT="0" distB="0" distL="0" distR="0" wp14:anchorId="018CC247" wp14:editId="1005C535">
                            <wp:extent cx="1811338" cy="1000125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16776" cy="100312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106C6F" wp14:editId="351CC5BA">
                <wp:simplePos x="0" y="0"/>
                <wp:positionH relativeFrom="column">
                  <wp:posOffset>2390775</wp:posOffset>
                </wp:positionH>
                <wp:positionV relativeFrom="paragraph">
                  <wp:posOffset>40005</wp:posOffset>
                </wp:positionV>
                <wp:extent cx="2038350" cy="92392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7AE9" w:rsidRDefault="00DF7AE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24C9F2" wp14:editId="2863FF9D">
                                  <wp:extent cx="1943100" cy="794905"/>
                                  <wp:effectExtent l="0" t="0" r="0" b="571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51659" cy="7984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left:0;text-align:left;margin-left:188.25pt;margin-top:3.15pt;width:160.5pt;height:7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" fillcolor="white [3201]" strokeweight=".5pt">
                <v:textbox>
                  <w:txbxContent>
                    <w:p w:rsidR="00DF7AE9" w:rsidRDefault="00DF7AE9">
                      <w:r>
                        <w:rPr>
                          <w:noProof/>
                        </w:rPr>
                        <w:drawing>
                          <wp:inline distT="0" distB="0" distL="0" distR="0" wp14:anchorId="1224C9F2" wp14:editId="2863FF9D">
                            <wp:extent cx="1943100" cy="794905"/>
                            <wp:effectExtent l="0" t="0" r="0" b="571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51659" cy="7984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F7AE9" w:rsidRDefault="00DF7AE9" w:rsidP="00DF7AE9">
      <w:pPr>
        <w:pStyle w:val="NoSpacing"/>
        <w:spacing w:line="360" w:lineRule="auto"/>
        <w:ind w:left="360"/>
      </w:pPr>
    </w:p>
    <w:p w:rsidR="00DF7AE9" w:rsidRDefault="00DF7AE9" w:rsidP="00DF7AE9">
      <w:pPr>
        <w:pStyle w:val="NoSpacing"/>
        <w:spacing w:line="360" w:lineRule="auto"/>
        <w:ind w:left="360"/>
      </w:pPr>
    </w:p>
    <w:p w:rsidR="00DF7AE9" w:rsidRDefault="00DF7AE9" w:rsidP="00DF7AE9">
      <w:pPr>
        <w:pStyle w:val="NoSpacing"/>
        <w:spacing w:line="360" w:lineRule="auto"/>
        <w:ind w:left="360"/>
      </w:pPr>
    </w:p>
    <w:p w:rsidR="00DF7AE9" w:rsidRDefault="00DF7AE9" w:rsidP="00DF7AE9">
      <w:pPr>
        <w:pStyle w:val="NoSpacing"/>
        <w:spacing w:line="360" w:lineRule="auto"/>
        <w:ind w:left="360"/>
      </w:pPr>
    </w:p>
    <w:p w:rsidR="00DF7AE9" w:rsidRDefault="00790A59" w:rsidP="00790A59">
      <w:pPr>
        <w:pStyle w:val="NoSpacing"/>
        <w:numPr>
          <w:ilvl w:val="0"/>
          <w:numId w:val="2"/>
        </w:numPr>
        <w:spacing w:line="360" w:lineRule="auto"/>
      </w:pPr>
      <w:r>
        <w:t>Fill in the following sen</w:t>
      </w:r>
      <w:r w:rsidR="00E25078">
        <w:t>tences with the correct terms.  The terms are in the box below.</w:t>
      </w:r>
    </w:p>
    <w:p w:rsidR="00790A59" w:rsidRDefault="00E25078" w:rsidP="00E25078">
      <w:pPr>
        <w:pStyle w:val="NoSpacing"/>
        <w:spacing w:line="360" w:lineRule="auto"/>
        <w:ind w:left="360" w:right="1800"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5505450</wp:posOffset>
                </wp:positionH>
                <wp:positionV relativeFrom="paragraph">
                  <wp:posOffset>19050</wp:posOffset>
                </wp:positionV>
                <wp:extent cx="1104900" cy="636270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63627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bookmarkStart w:id="0" w:name="_GoBack"/>
                            <w:r>
                              <w:t>Anion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Cation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Covalent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Diatomic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Good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Good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High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High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Ionic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Low</w:t>
                            </w:r>
                          </w:p>
                          <w:p w:rsidR="00E37572" w:rsidRDefault="00E37572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Metallic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Molecule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Negative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Poor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Poor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Positive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Sea of electrons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Share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Shared</w:t>
                            </w:r>
                          </w:p>
                          <w:p w:rsidR="00E25078" w:rsidRDefault="00E25078" w:rsidP="00E25078">
                            <w:pPr>
                              <w:spacing w:line="240" w:lineRule="auto"/>
                              <w:jc w:val="center"/>
                            </w:pPr>
                            <w:r>
                              <w:t>Transferred</w:t>
                            </w:r>
                          </w:p>
                          <w:bookmarkEnd w:id="0"/>
                          <w:p w:rsidR="00E25078" w:rsidRDefault="00E25078" w:rsidP="00E25078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9" type="#_x0000_t202" style="position:absolute;left:0;text-align:left;margin-left:433.5pt;margin-top:1.5pt;width:87pt;height:50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" fillcolor="white [3201]" strokecolor="black [3200]" strokeweight="2pt">
                <v:textbox>
                  <w:txbxContent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bookmarkStart w:id="1" w:name="_GoBack"/>
                      <w:r>
                        <w:t>Anion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Cation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Covalent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Diatomic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Good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Good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High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High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Ionic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Low</w:t>
                      </w:r>
                    </w:p>
                    <w:p w:rsidR="00E37572" w:rsidRDefault="00E37572" w:rsidP="00E25078">
                      <w:pPr>
                        <w:spacing w:line="240" w:lineRule="auto"/>
                        <w:jc w:val="center"/>
                      </w:pPr>
                      <w:r>
                        <w:t>Metallic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Molecule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Negative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Poor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Poor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Positive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Sea of electrons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Share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Shared</w:t>
                      </w:r>
                    </w:p>
                    <w:p w:rsidR="00E25078" w:rsidRDefault="00E25078" w:rsidP="00E25078">
                      <w:pPr>
                        <w:spacing w:line="240" w:lineRule="auto"/>
                        <w:jc w:val="center"/>
                      </w:pPr>
                      <w:r>
                        <w:t>Transferred</w:t>
                      </w:r>
                    </w:p>
                    <w:bookmarkEnd w:id="1"/>
                    <w:p w:rsidR="00E25078" w:rsidRDefault="00E25078" w:rsidP="00E25078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790A59">
        <w:t xml:space="preserve">The smallest unit of a compound </w:t>
      </w:r>
      <w:r>
        <w:t>is a __________________</w:t>
      </w:r>
      <w:r w:rsidR="00790A59">
        <w:t xml:space="preserve">______________.  </w:t>
      </w:r>
      <w:proofErr w:type="gramStart"/>
      <w:r w:rsidR="00790A59">
        <w:t>In a water molecule, oxygen and hyd</w:t>
      </w:r>
      <w:r>
        <w:t>rogen atoms __________________</w:t>
      </w:r>
      <w:r w:rsidR="00790A59">
        <w:t>_______ electrons.</w:t>
      </w:r>
      <w:proofErr w:type="gramEnd"/>
      <w:r w:rsidR="00790A59">
        <w:t xml:space="preserve">  This type of bond is called </w:t>
      </w:r>
      <w:proofErr w:type="gramStart"/>
      <w:r w:rsidR="00790A59">
        <w:t>a(</w:t>
      </w:r>
      <w:proofErr w:type="gramEnd"/>
      <w:r w:rsidR="00790A59">
        <w:t>n) _____</w:t>
      </w:r>
      <w:r>
        <w:t>_____________________</w:t>
      </w:r>
      <w:r w:rsidR="00790A59">
        <w:t>_____ bond.  Molecules of elements that exist as two atoms of the same element joined by this type of bond are called _______________________ molecules.  A covalently bonded compound has a _________ melting point and is a _______________ conductor of electricity.</w:t>
      </w:r>
    </w:p>
    <w:p w:rsidR="00790A59" w:rsidRDefault="00790A59" w:rsidP="00E25078">
      <w:pPr>
        <w:pStyle w:val="NoSpacing"/>
        <w:spacing w:line="360" w:lineRule="auto"/>
        <w:ind w:left="360" w:right="1800" w:firstLine="360"/>
      </w:pPr>
      <w:r>
        <w:t xml:space="preserve">When sodium reacts with chlorine, an electron is _________________________________.  This type of bond is called </w:t>
      </w:r>
      <w:proofErr w:type="gramStart"/>
      <w:r>
        <w:t>a(</w:t>
      </w:r>
      <w:proofErr w:type="gramEnd"/>
      <w:r>
        <w:t>n)</w:t>
      </w:r>
      <w:r w:rsidR="00E25078">
        <w:t xml:space="preserve"> ________________</w:t>
      </w:r>
      <w:r>
        <w:t xml:space="preserve">________ bond.  During the reaction between sodium and chlorine, the sodium atom becomes a __________________ ion and the chlorine atom becomes a _____________________________ ion.  A positive ion is called </w:t>
      </w:r>
      <w:proofErr w:type="gramStart"/>
      <w:r>
        <w:t>a</w:t>
      </w:r>
      <w:r w:rsidR="00E37572">
        <w:t>(</w:t>
      </w:r>
      <w:proofErr w:type="gramEnd"/>
      <w:r w:rsidR="00E37572">
        <w:t>n)</w:t>
      </w:r>
      <w:r>
        <w:t xml:space="preserve"> ________________________ and a negative ion is called a</w:t>
      </w:r>
      <w:r w:rsidR="00E37572">
        <w:t>(n) _________________</w:t>
      </w:r>
      <w:r>
        <w:t>________.  An ionically bonded compound has a ________________ melting point and is a ______________ conductor of electricity when dissolved in water but a __________________</w:t>
      </w:r>
      <w:r w:rsidR="00E37572">
        <w:t>conductor</w:t>
      </w:r>
      <w:r>
        <w:t xml:space="preserve"> as a solid.</w:t>
      </w:r>
    </w:p>
    <w:p w:rsidR="00790A59" w:rsidRDefault="00E37572" w:rsidP="00E25078">
      <w:pPr>
        <w:pStyle w:val="NoSpacing"/>
        <w:spacing w:line="360" w:lineRule="auto"/>
        <w:ind w:left="360" w:right="1800" w:firstLine="360"/>
      </w:pPr>
      <w:r>
        <w:t>When silver is bonded to silver</w:t>
      </w:r>
      <w:r w:rsidR="00790A59">
        <w:t>, the valence electro</w:t>
      </w:r>
      <w:r>
        <w:t>ns are _____________________</w:t>
      </w:r>
      <w:r w:rsidR="00790A59">
        <w:t>____</w:t>
      </w:r>
      <w:r>
        <w:t xml:space="preserve"> and this is called </w:t>
      </w:r>
      <w:proofErr w:type="gramStart"/>
      <w:r>
        <w:t>a(</w:t>
      </w:r>
      <w:proofErr w:type="gramEnd"/>
      <w:r>
        <w:t>n) ______________________ bond</w:t>
      </w:r>
      <w:r w:rsidR="00790A59">
        <w:t xml:space="preserve">.  The electrons are part of a _______________________________________ that move </w:t>
      </w:r>
      <w:r w:rsidR="00E25078">
        <w:t xml:space="preserve">electrons </w:t>
      </w:r>
      <w:r w:rsidR="00790A59">
        <w:t>between all the metal ions.  A metallically bonded compound has a _____________ melting point and is a ____________ conductor of elec</w:t>
      </w:r>
      <w:r w:rsidR="00E25078">
        <w:t>tricity as a solid and a liquid.</w:t>
      </w:r>
    </w:p>
    <w:p w:rsidR="00790A59" w:rsidRDefault="00790A59" w:rsidP="00790A59">
      <w:pPr>
        <w:pStyle w:val="NoSpacing"/>
        <w:spacing w:line="360" w:lineRule="auto"/>
        <w:ind w:left="360"/>
      </w:pPr>
    </w:p>
    <w:p w:rsidR="00790A59" w:rsidRDefault="00790A59" w:rsidP="00E25078">
      <w:pPr>
        <w:pStyle w:val="NoSpacing"/>
        <w:spacing w:line="360" w:lineRule="auto"/>
        <w:ind w:left="720"/>
      </w:pPr>
    </w:p>
    <w:p w:rsidR="00DF7AE9" w:rsidRDefault="00DF7AE9" w:rsidP="00DF7AE9">
      <w:pPr>
        <w:pStyle w:val="NoSpacing"/>
        <w:spacing w:line="360" w:lineRule="auto"/>
        <w:ind w:left="360"/>
      </w:pPr>
    </w:p>
    <w:sectPr w:rsidR="00DF7AE9" w:rsidSect="00E03154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74FBC"/>
    <w:multiLevelType w:val="hybridMultilevel"/>
    <w:tmpl w:val="94900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3C50B2"/>
    <w:multiLevelType w:val="hybridMultilevel"/>
    <w:tmpl w:val="C250F840"/>
    <w:lvl w:ilvl="0" w:tplc="091CEA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1667FA"/>
    <w:multiLevelType w:val="hybridMultilevel"/>
    <w:tmpl w:val="B5E473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6A1D08"/>
    <w:multiLevelType w:val="hybridMultilevel"/>
    <w:tmpl w:val="EF202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720016"/>
    <w:multiLevelType w:val="hybridMultilevel"/>
    <w:tmpl w:val="72022914"/>
    <w:lvl w:ilvl="0" w:tplc="FAD0AF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8E06F7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49AF7780"/>
    <w:multiLevelType w:val="hybridMultilevel"/>
    <w:tmpl w:val="2E7241E0"/>
    <w:lvl w:ilvl="0" w:tplc="E26E5A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EEC0C30"/>
    <w:multiLevelType w:val="hybridMultilevel"/>
    <w:tmpl w:val="6C4650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2F1E64"/>
    <w:multiLevelType w:val="hybridMultilevel"/>
    <w:tmpl w:val="9DF2CB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C771D7"/>
    <w:multiLevelType w:val="hybridMultilevel"/>
    <w:tmpl w:val="35542776"/>
    <w:lvl w:ilvl="0" w:tplc="CA8C079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2BB6821"/>
    <w:multiLevelType w:val="hybridMultilevel"/>
    <w:tmpl w:val="87DA45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CC74E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7A654C53"/>
    <w:multiLevelType w:val="hybridMultilevel"/>
    <w:tmpl w:val="1BC246A8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11"/>
  </w:num>
  <w:num w:numId="6">
    <w:abstractNumId w:val="3"/>
  </w:num>
  <w:num w:numId="7">
    <w:abstractNumId w:val="6"/>
  </w:num>
  <w:num w:numId="8">
    <w:abstractNumId w:val="7"/>
  </w:num>
  <w:num w:numId="9">
    <w:abstractNumId w:val="9"/>
  </w:num>
  <w:num w:numId="10">
    <w:abstractNumId w:val="1"/>
  </w:num>
  <w:num w:numId="11">
    <w:abstractNumId w:val="8"/>
  </w:num>
  <w:num w:numId="12">
    <w:abstractNumId w:val="12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154"/>
    <w:rsid w:val="000016C8"/>
    <w:rsid w:val="00002A4B"/>
    <w:rsid w:val="000043F8"/>
    <w:rsid w:val="00005EAF"/>
    <w:rsid w:val="00006F26"/>
    <w:rsid w:val="00011BB9"/>
    <w:rsid w:val="000263B6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B99"/>
    <w:rsid w:val="000F3F2E"/>
    <w:rsid w:val="000F634D"/>
    <w:rsid w:val="000F6E6A"/>
    <w:rsid w:val="00113E96"/>
    <w:rsid w:val="001142D6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657AF"/>
    <w:rsid w:val="00165852"/>
    <w:rsid w:val="001704A4"/>
    <w:rsid w:val="001724F2"/>
    <w:rsid w:val="00173A4E"/>
    <w:rsid w:val="001870D8"/>
    <w:rsid w:val="0019029A"/>
    <w:rsid w:val="00192BE5"/>
    <w:rsid w:val="00193931"/>
    <w:rsid w:val="001975E1"/>
    <w:rsid w:val="001A078F"/>
    <w:rsid w:val="001A24B7"/>
    <w:rsid w:val="001A3B05"/>
    <w:rsid w:val="001A5078"/>
    <w:rsid w:val="001A51E1"/>
    <w:rsid w:val="001B1024"/>
    <w:rsid w:val="001C3CAB"/>
    <w:rsid w:val="001D5D0D"/>
    <w:rsid w:val="001E1B89"/>
    <w:rsid w:val="001E408F"/>
    <w:rsid w:val="001E4347"/>
    <w:rsid w:val="001E557E"/>
    <w:rsid w:val="001F0E1E"/>
    <w:rsid w:val="001F4D3A"/>
    <w:rsid w:val="002047DD"/>
    <w:rsid w:val="00222437"/>
    <w:rsid w:val="002225A3"/>
    <w:rsid w:val="002255EA"/>
    <w:rsid w:val="00232D5E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95663"/>
    <w:rsid w:val="002A0B12"/>
    <w:rsid w:val="002A4BD9"/>
    <w:rsid w:val="002A4CC8"/>
    <w:rsid w:val="002A796B"/>
    <w:rsid w:val="002C1CD3"/>
    <w:rsid w:val="002C3AE3"/>
    <w:rsid w:val="002E3B98"/>
    <w:rsid w:val="002F151F"/>
    <w:rsid w:val="00304E59"/>
    <w:rsid w:val="00315C7F"/>
    <w:rsid w:val="003169FE"/>
    <w:rsid w:val="00320EFA"/>
    <w:rsid w:val="003279DD"/>
    <w:rsid w:val="00330C3F"/>
    <w:rsid w:val="00332DDD"/>
    <w:rsid w:val="0033744B"/>
    <w:rsid w:val="00340EB5"/>
    <w:rsid w:val="0034782B"/>
    <w:rsid w:val="003614C8"/>
    <w:rsid w:val="00363DEE"/>
    <w:rsid w:val="003708D2"/>
    <w:rsid w:val="003736D6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E0672"/>
    <w:rsid w:val="003E1EA7"/>
    <w:rsid w:val="003E3AB1"/>
    <w:rsid w:val="004003DE"/>
    <w:rsid w:val="00410F97"/>
    <w:rsid w:val="004141A4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6A17"/>
    <w:rsid w:val="00476A32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7310"/>
    <w:rsid w:val="004C7836"/>
    <w:rsid w:val="004D1C1C"/>
    <w:rsid w:val="004D32E4"/>
    <w:rsid w:val="004E0EB1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1445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6052B"/>
    <w:rsid w:val="005809B9"/>
    <w:rsid w:val="005823D3"/>
    <w:rsid w:val="005852D7"/>
    <w:rsid w:val="0059085F"/>
    <w:rsid w:val="00592975"/>
    <w:rsid w:val="0059553F"/>
    <w:rsid w:val="005B0A4E"/>
    <w:rsid w:val="005B7900"/>
    <w:rsid w:val="005C23AF"/>
    <w:rsid w:val="005D1928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4504"/>
    <w:rsid w:val="006358E4"/>
    <w:rsid w:val="00636283"/>
    <w:rsid w:val="006365EF"/>
    <w:rsid w:val="00645096"/>
    <w:rsid w:val="00647BB3"/>
    <w:rsid w:val="006552E5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C3E14"/>
    <w:rsid w:val="006D6D82"/>
    <w:rsid w:val="006E22FE"/>
    <w:rsid w:val="006E3BEB"/>
    <w:rsid w:val="006E463D"/>
    <w:rsid w:val="006E7199"/>
    <w:rsid w:val="006F5DA3"/>
    <w:rsid w:val="006F78F7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184"/>
    <w:rsid w:val="007574F1"/>
    <w:rsid w:val="0076258B"/>
    <w:rsid w:val="00762620"/>
    <w:rsid w:val="00770F22"/>
    <w:rsid w:val="00771B64"/>
    <w:rsid w:val="00774E3E"/>
    <w:rsid w:val="00774F4D"/>
    <w:rsid w:val="00776720"/>
    <w:rsid w:val="00783478"/>
    <w:rsid w:val="00790A59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4184"/>
    <w:rsid w:val="007B5A82"/>
    <w:rsid w:val="007C0403"/>
    <w:rsid w:val="007C2B55"/>
    <w:rsid w:val="007D03E8"/>
    <w:rsid w:val="007D359E"/>
    <w:rsid w:val="007D3CAF"/>
    <w:rsid w:val="007D48B4"/>
    <w:rsid w:val="007D772B"/>
    <w:rsid w:val="007D7E55"/>
    <w:rsid w:val="007E3AD2"/>
    <w:rsid w:val="007F1925"/>
    <w:rsid w:val="00811258"/>
    <w:rsid w:val="00815AB1"/>
    <w:rsid w:val="00816EBE"/>
    <w:rsid w:val="00826FD4"/>
    <w:rsid w:val="00827362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0A1E"/>
    <w:rsid w:val="008A4D08"/>
    <w:rsid w:val="008A547E"/>
    <w:rsid w:val="008A589E"/>
    <w:rsid w:val="008B021B"/>
    <w:rsid w:val="008D22F4"/>
    <w:rsid w:val="008D71E7"/>
    <w:rsid w:val="008F29D6"/>
    <w:rsid w:val="008F31B5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7268"/>
    <w:rsid w:val="00927EFA"/>
    <w:rsid w:val="009333AE"/>
    <w:rsid w:val="0093453F"/>
    <w:rsid w:val="009358EA"/>
    <w:rsid w:val="0094745B"/>
    <w:rsid w:val="0095208B"/>
    <w:rsid w:val="009520B1"/>
    <w:rsid w:val="00954779"/>
    <w:rsid w:val="00956BF2"/>
    <w:rsid w:val="00961F8E"/>
    <w:rsid w:val="009654AA"/>
    <w:rsid w:val="00970E65"/>
    <w:rsid w:val="0097432E"/>
    <w:rsid w:val="0098231A"/>
    <w:rsid w:val="00995AAA"/>
    <w:rsid w:val="00996706"/>
    <w:rsid w:val="009A0EF3"/>
    <w:rsid w:val="009A691F"/>
    <w:rsid w:val="009A70BC"/>
    <w:rsid w:val="009B2D18"/>
    <w:rsid w:val="009B3666"/>
    <w:rsid w:val="009C6041"/>
    <w:rsid w:val="009C6FD3"/>
    <w:rsid w:val="009D126F"/>
    <w:rsid w:val="009D307B"/>
    <w:rsid w:val="009D64C4"/>
    <w:rsid w:val="00A0723F"/>
    <w:rsid w:val="00A15696"/>
    <w:rsid w:val="00A22A8A"/>
    <w:rsid w:val="00A2437D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42F3"/>
    <w:rsid w:val="00A75EB8"/>
    <w:rsid w:val="00A765E1"/>
    <w:rsid w:val="00A849D7"/>
    <w:rsid w:val="00A85095"/>
    <w:rsid w:val="00AA53FA"/>
    <w:rsid w:val="00AB402D"/>
    <w:rsid w:val="00AB5AED"/>
    <w:rsid w:val="00AB5F54"/>
    <w:rsid w:val="00AB757D"/>
    <w:rsid w:val="00AD0070"/>
    <w:rsid w:val="00AD2D12"/>
    <w:rsid w:val="00AD5553"/>
    <w:rsid w:val="00AD75F0"/>
    <w:rsid w:val="00AE357C"/>
    <w:rsid w:val="00AE79AA"/>
    <w:rsid w:val="00AF1E20"/>
    <w:rsid w:val="00B13D39"/>
    <w:rsid w:val="00B15EBB"/>
    <w:rsid w:val="00B2501B"/>
    <w:rsid w:val="00B2513F"/>
    <w:rsid w:val="00B329A9"/>
    <w:rsid w:val="00B419F3"/>
    <w:rsid w:val="00B44EE4"/>
    <w:rsid w:val="00B45428"/>
    <w:rsid w:val="00B53FF6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254C"/>
    <w:rsid w:val="00BD3EA4"/>
    <w:rsid w:val="00BD6707"/>
    <w:rsid w:val="00BE4A5B"/>
    <w:rsid w:val="00BF4581"/>
    <w:rsid w:val="00BF5A98"/>
    <w:rsid w:val="00BF5D62"/>
    <w:rsid w:val="00BF6C45"/>
    <w:rsid w:val="00C02EA3"/>
    <w:rsid w:val="00C050EE"/>
    <w:rsid w:val="00C14429"/>
    <w:rsid w:val="00C17BAE"/>
    <w:rsid w:val="00C328CB"/>
    <w:rsid w:val="00C32E3D"/>
    <w:rsid w:val="00C33B0C"/>
    <w:rsid w:val="00C606BD"/>
    <w:rsid w:val="00C8238E"/>
    <w:rsid w:val="00C843CD"/>
    <w:rsid w:val="00C84D53"/>
    <w:rsid w:val="00C854CD"/>
    <w:rsid w:val="00C8709D"/>
    <w:rsid w:val="00C90F0E"/>
    <w:rsid w:val="00C954A8"/>
    <w:rsid w:val="00C95BDE"/>
    <w:rsid w:val="00CA2685"/>
    <w:rsid w:val="00CA5DD7"/>
    <w:rsid w:val="00CB79EA"/>
    <w:rsid w:val="00CC042A"/>
    <w:rsid w:val="00CC6A11"/>
    <w:rsid w:val="00CD0A73"/>
    <w:rsid w:val="00CD4ECC"/>
    <w:rsid w:val="00CD5FBA"/>
    <w:rsid w:val="00CE4364"/>
    <w:rsid w:val="00D03291"/>
    <w:rsid w:val="00D05F0C"/>
    <w:rsid w:val="00D070BF"/>
    <w:rsid w:val="00D12AF7"/>
    <w:rsid w:val="00D26222"/>
    <w:rsid w:val="00D31CC1"/>
    <w:rsid w:val="00D42401"/>
    <w:rsid w:val="00D426BF"/>
    <w:rsid w:val="00D43423"/>
    <w:rsid w:val="00D51779"/>
    <w:rsid w:val="00D63FAE"/>
    <w:rsid w:val="00D6654F"/>
    <w:rsid w:val="00D66BB2"/>
    <w:rsid w:val="00D67A73"/>
    <w:rsid w:val="00D74684"/>
    <w:rsid w:val="00D74DAD"/>
    <w:rsid w:val="00D77E6C"/>
    <w:rsid w:val="00D8077D"/>
    <w:rsid w:val="00D913BA"/>
    <w:rsid w:val="00DA0333"/>
    <w:rsid w:val="00DA1F9C"/>
    <w:rsid w:val="00DA4C2E"/>
    <w:rsid w:val="00DA772E"/>
    <w:rsid w:val="00DB0E50"/>
    <w:rsid w:val="00DB2798"/>
    <w:rsid w:val="00DB7B62"/>
    <w:rsid w:val="00DD3279"/>
    <w:rsid w:val="00DD64C7"/>
    <w:rsid w:val="00DD6EAA"/>
    <w:rsid w:val="00DD7324"/>
    <w:rsid w:val="00DE1B1B"/>
    <w:rsid w:val="00DE569C"/>
    <w:rsid w:val="00DF31CB"/>
    <w:rsid w:val="00DF42F4"/>
    <w:rsid w:val="00DF47C0"/>
    <w:rsid w:val="00DF5C03"/>
    <w:rsid w:val="00DF6E9E"/>
    <w:rsid w:val="00DF7AE9"/>
    <w:rsid w:val="00E03154"/>
    <w:rsid w:val="00E07EDF"/>
    <w:rsid w:val="00E1643A"/>
    <w:rsid w:val="00E16D60"/>
    <w:rsid w:val="00E20950"/>
    <w:rsid w:val="00E23294"/>
    <w:rsid w:val="00E25078"/>
    <w:rsid w:val="00E25D5A"/>
    <w:rsid w:val="00E32864"/>
    <w:rsid w:val="00E33537"/>
    <w:rsid w:val="00E345B8"/>
    <w:rsid w:val="00E37572"/>
    <w:rsid w:val="00E42039"/>
    <w:rsid w:val="00E4400A"/>
    <w:rsid w:val="00E47C38"/>
    <w:rsid w:val="00E51ACD"/>
    <w:rsid w:val="00E709BB"/>
    <w:rsid w:val="00E72A85"/>
    <w:rsid w:val="00E77F02"/>
    <w:rsid w:val="00E80271"/>
    <w:rsid w:val="00E838D3"/>
    <w:rsid w:val="00E87D2D"/>
    <w:rsid w:val="00E97744"/>
    <w:rsid w:val="00EA1A46"/>
    <w:rsid w:val="00EA2B98"/>
    <w:rsid w:val="00EA3598"/>
    <w:rsid w:val="00EA620D"/>
    <w:rsid w:val="00EB4F58"/>
    <w:rsid w:val="00EB7218"/>
    <w:rsid w:val="00ED3C23"/>
    <w:rsid w:val="00ED4C54"/>
    <w:rsid w:val="00ED7221"/>
    <w:rsid w:val="00ED728A"/>
    <w:rsid w:val="00EE15F3"/>
    <w:rsid w:val="00EE5CFB"/>
    <w:rsid w:val="00EE734C"/>
    <w:rsid w:val="00EF6E5B"/>
    <w:rsid w:val="00F03596"/>
    <w:rsid w:val="00F042F2"/>
    <w:rsid w:val="00F11882"/>
    <w:rsid w:val="00F1230F"/>
    <w:rsid w:val="00F216F4"/>
    <w:rsid w:val="00F25E89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579CA"/>
    <w:rsid w:val="00F61C05"/>
    <w:rsid w:val="00F64E18"/>
    <w:rsid w:val="00F64FE8"/>
    <w:rsid w:val="00F74B38"/>
    <w:rsid w:val="00F75BA4"/>
    <w:rsid w:val="00F76204"/>
    <w:rsid w:val="00F80385"/>
    <w:rsid w:val="00F82594"/>
    <w:rsid w:val="00F8453A"/>
    <w:rsid w:val="00F94DCD"/>
    <w:rsid w:val="00F9515E"/>
    <w:rsid w:val="00F97F14"/>
    <w:rsid w:val="00FA5121"/>
    <w:rsid w:val="00FB0482"/>
    <w:rsid w:val="00FB7792"/>
    <w:rsid w:val="00FC1115"/>
    <w:rsid w:val="00FC5978"/>
    <w:rsid w:val="00FD4E66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customStyle="1" w:styleId="Default">
    <w:name w:val="Default"/>
    <w:rsid w:val="00E031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03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71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7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A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customStyle="1" w:styleId="Default">
    <w:name w:val="Default"/>
    <w:rsid w:val="00E031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03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71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7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A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5</cp:revision>
  <cp:lastPrinted>2017-10-06T11:16:00Z</cp:lastPrinted>
  <dcterms:created xsi:type="dcterms:W3CDTF">2016-02-16T17:15:00Z</dcterms:created>
  <dcterms:modified xsi:type="dcterms:W3CDTF">2017-10-06T11:37:00Z</dcterms:modified>
</cp:coreProperties>
</file>