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A3A" w:rsidRDefault="00F86A3A" w:rsidP="00F86A3A">
      <w:pPr>
        <w:autoSpaceDE w:val="0"/>
        <w:autoSpaceDN w:val="0"/>
        <w:adjustRightInd w:val="0"/>
        <w:jc w:val="center"/>
        <w:rPr>
          <w:rFonts w:ascii="Comic Sans MS" w:hAnsi="Comic Sans MS"/>
          <w:b/>
          <w:bCs/>
          <w:color w:val="000000"/>
          <w:sz w:val="32"/>
          <w:szCs w:val="28"/>
        </w:rPr>
      </w:pPr>
      <w:r w:rsidRPr="00D71756">
        <w:rPr>
          <w:rFonts w:ascii="Comic Sans MS" w:hAnsi="Comic Sans MS"/>
          <w:b/>
          <w:bCs/>
          <w:noProof/>
          <w:color w:val="000000"/>
          <w:sz w:val="32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4676775</wp:posOffset>
                </wp:positionH>
                <wp:positionV relativeFrom="paragraph">
                  <wp:posOffset>-461010</wp:posOffset>
                </wp:positionV>
                <wp:extent cx="1657350" cy="600075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6A3A" w:rsidRDefault="00F86A3A" w:rsidP="00F86A3A">
                            <w:r>
                              <w:t>Quiz 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8.25pt;margin-top:-36.3pt;width:130.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">
                <v:textbox>
                  <w:txbxContent>
                    <w:p w:rsidR="00F86A3A" w:rsidRDefault="00F86A3A" w:rsidP="00F86A3A">
                      <w:r>
                        <w:t>Quiz is:</w:t>
                      </w:r>
                    </w:p>
                  </w:txbxContent>
                </v:textbox>
              </v:shape>
            </w:pict>
          </mc:Fallback>
        </mc:AlternateContent>
      </w:r>
      <w:r w:rsidRPr="00D71756">
        <w:rPr>
          <w:rFonts w:ascii="Comic Sans MS" w:hAnsi="Comic Sans MS"/>
          <w:b/>
          <w:bCs/>
          <w:color w:val="000000"/>
          <w:sz w:val="32"/>
          <w:szCs w:val="28"/>
        </w:rPr>
        <w:t>SOLUTIONS VOCABULARY</w:t>
      </w:r>
    </w:p>
    <w:p w:rsidR="00F86A3A" w:rsidRDefault="00F86A3A" w:rsidP="00F86A3A">
      <w:pPr>
        <w:autoSpaceDE w:val="0"/>
        <w:autoSpaceDN w:val="0"/>
        <w:adjustRightInd w:val="0"/>
        <w:rPr>
          <w:rFonts w:ascii="Comic Sans MS" w:hAnsi="Comic Sans MS"/>
          <w:b/>
          <w:bCs/>
          <w:color w:val="000000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425"/>
        <w:gridCol w:w="5845"/>
      </w:tblGrid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bookmarkStart w:id="0" w:name="_GoBack" w:colFirst="1" w:colLast="1"/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Solution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Solute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Solvent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Alloy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Polar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Nonpolar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Solubility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Saturated Solution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Unsaturated Solution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Supersaturated Solution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electrolyte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nonelectrolyte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ionization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tr w:rsidR="00F86A3A" w:rsidTr="00F86A3A">
        <w:trPr>
          <w:trHeight w:val="792"/>
        </w:trPr>
        <w:tc>
          <w:tcPr>
            <w:tcW w:w="3425" w:type="dxa"/>
          </w:tcPr>
          <w:p w:rsidR="00F86A3A" w:rsidRPr="00D71756" w:rsidRDefault="00F86A3A" w:rsidP="00F86A3A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525" w:hanging="540"/>
              <w:rPr>
                <w:rFonts w:ascii="Comic Sans MS" w:hAnsi="Comic Sans MS"/>
                <w:bCs/>
                <w:color w:val="000000"/>
                <w:szCs w:val="28"/>
              </w:rPr>
            </w:pPr>
            <w:r w:rsidRPr="00D71756">
              <w:rPr>
                <w:rFonts w:ascii="Comic Sans MS" w:hAnsi="Comic Sans MS"/>
                <w:bCs/>
                <w:color w:val="000000"/>
                <w:szCs w:val="28"/>
              </w:rPr>
              <w:t>dissociation</w:t>
            </w:r>
          </w:p>
        </w:tc>
        <w:tc>
          <w:tcPr>
            <w:tcW w:w="5845" w:type="dxa"/>
          </w:tcPr>
          <w:p w:rsidR="00F86A3A" w:rsidRDefault="00F86A3A" w:rsidP="000B3C6D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color w:val="000000"/>
                <w:szCs w:val="28"/>
              </w:rPr>
            </w:pPr>
          </w:p>
        </w:tc>
      </w:tr>
      <w:bookmarkEnd w:id="0"/>
    </w:tbl>
    <w:p w:rsidR="00F4021F" w:rsidRDefault="00F4021F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9130A"/>
    <w:multiLevelType w:val="hybridMultilevel"/>
    <w:tmpl w:val="646AD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A3A"/>
    <w:rsid w:val="00A324ED"/>
    <w:rsid w:val="00B32609"/>
    <w:rsid w:val="00B6229F"/>
    <w:rsid w:val="00F4021F"/>
    <w:rsid w:val="00F8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FBBD7"/>
  <w15:chartTrackingRefBased/>
  <w15:docId w15:val="{833DD402-E8A5-4A83-ABBF-8130C31BB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86A3A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2609"/>
    <w:pPr>
      <w:spacing w:after="0" w:line="240" w:lineRule="auto"/>
    </w:pPr>
    <w:rPr>
      <w:rFonts w:ascii="Times New Roman" w:eastAsiaTheme="minorEastAsia" w:hAnsi="Times New Roman"/>
      <w:sz w:val="24"/>
    </w:rPr>
  </w:style>
  <w:style w:type="table" w:styleId="TableGrid">
    <w:name w:val="Table Grid"/>
    <w:basedOn w:val="TableNormal"/>
    <w:rsid w:val="00F86A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2016-03-20T18:40:00Z</dcterms:created>
  <dcterms:modified xsi:type="dcterms:W3CDTF">2016-03-20T18:41:00Z</dcterms:modified>
</cp:coreProperties>
</file>