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7AF" w:rsidRDefault="006F27AF" w:rsidP="006F27AF">
      <w:pPr>
        <w:pStyle w:val="Heading1"/>
        <w:rPr>
          <w:b w:val="0"/>
          <w:sz w:val="22"/>
        </w:rPr>
      </w:pPr>
      <w:r w:rsidRPr="006F27AF">
        <w:rPr>
          <w:b w:val="0"/>
          <w:sz w:val="22"/>
        </w:rPr>
        <w:t>Name ______</w:t>
      </w:r>
      <w:r>
        <w:rPr>
          <w:b w:val="0"/>
          <w:sz w:val="22"/>
        </w:rPr>
        <w:t>_______________________________</w:t>
      </w:r>
      <w:r w:rsidRPr="006F27AF">
        <w:rPr>
          <w:b w:val="0"/>
          <w:sz w:val="22"/>
        </w:rPr>
        <w:t>_____</w:t>
      </w:r>
      <w:r>
        <w:rPr>
          <w:b w:val="0"/>
          <w:sz w:val="22"/>
        </w:rPr>
        <w:t xml:space="preserve">    Period _____   Date ________________________</w:t>
      </w:r>
    </w:p>
    <w:p w:rsidR="006F27AF" w:rsidRPr="006F27AF" w:rsidRDefault="006F27AF" w:rsidP="006F27AF"/>
    <w:p w:rsidR="00F7575E" w:rsidRDefault="00F7575E">
      <w:pPr>
        <w:pStyle w:val="Heading1"/>
        <w:jc w:val="center"/>
        <w:rPr>
          <w:sz w:val="36"/>
        </w:rPr>
      </w:pPr>
      <w:r>
        <w:rPr>
          <w:sz w:val="36"/>
        </w:rPr>
        <w:t>Chemical Equilibrium</w:t>
      </w:r>
    </w:p>
    <w:p w:rsidR="00F7575E" w:rsidRDefault="00F7575E">
      <w:pPr>
        <w:rPr>
          <w:sz w:val="24"/>
        </w:rPr>
      </w:pPr>
    </w:p>
    <w:p w:rsidR="00F7575E" w:rsidRDefault="00F7575E">
      <w:pPr>
        <w:numPr>
          <w:ilvl w:val="0"/>
          <w:numId w:val="1"/>
        </w:numPr>
        <w:rPr>
          <w:sz w:val="24"/>
        </w:rPr>
      </w:pPr>
      <w:r>
        <w:rPr>
          <w:sz w:val="24"/>
        </w:rPr>
        <w:t>For the reaction N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4</w:t>
      </w:r>
      <w:r>
        <w:rPr>
          <w:sz w:val="24"/>
        </w:rPr>
        <w:t xml:space="preserve"> </w:t>
      </w:r>
      <w:r>
        <w:rPr>
          <w:sz w:val="24"/>
          <w:vertAlign w:val="subscript"/>
        </w:rPr>
        <w:t>(g)</w:t>
      </w:r>
      <w:r>
        <w:rPr>
          <w:sz w:val="24"/>
        </w:rPr>
        <w:t xml:space="preserve"> </w:t>
      </w:r>
      <w:r>
        <w:rPr>
          <w:noProof/>
          <w:sz w:val="24"/>
        </w:rPr>
        <w:sym w:font="Wingdings" w:char="F0DF"/>
      </w:r>
      <w:r>
        <w:rPr>
          <w:noProof/>
          <w:sz w:val="24"/>
        </w:rPr>
        <w:sym w:font="Wingdings" w:char="F0E0"/>
      </w:r>
      <w:r>
        <w:rPr>
          <w:sz w:val="24"/>
        </w:rPr>
        <w:t xml:space="preserve"> 2 NO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</w:t>
      </w:r>
      <w:r>
        <w:rPr>
          <w:sz w:val="24"/>
          <w:vertAlign w:val="subscript"/>
        </w:rPr>
        <w:t>(g)</w:t>
      </w:r>
      <w:r>
        <w:rPr>
          <w:sz w:val="24"/>
        </w:rPr>
        <w:t>, K</w:t>
      </w:r>
      <w:r>
        <w:rPr>
          <w:sz w:val="24"/>
          <w:vertAlign w:val="subscript"/>
        </w:rPr>
        <w:t>eq</w:t>
      </w:r>
      <w:r>
        <w:rPr>
          <w:sz w:val="24"/>
        </w:rPr>
        <w:t xml:space="preserve"> = 0.2.  At a particular time, the following concentrations were measured:  [N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4</w:t>
      </w:r>
      <w:r>
        <w:rPr>
          <w:sz w:val="24"/>
        </w:rPr>
        <w:t xml:space="preserve">] = 2.0 </w:t>
      </w:r>
      <w:r>
        <w:rPr>
          <w:i/>
          <w:sz w:val="24"/>
        </w:rPr>
        <w:t>M</w:t>
      </w:r>
      <w:r>
        <w:rPr>
          <w:sz w:val="24"/>
        </w:rPr>
        <w:t>, [NO</w:t>
      </w:r>
      <w:r>
        <w:rPr>
          <w:sz w:val="24"/>
          <w:vertAlign w:val="subscript"/>
        </w:rPr>
        <w:t>2</w:t>
      </w:r>
      <w:r>
        <w:rPr>
          <w:sz w:val="24"/>
        </w:rPr>
        <w:t xml:space="preserve">] = 0.2 </w:t>
      </w:r>
      <w:r>
        <w:rPr>
          <w:i/>
          <w:sz w:val="24"/>
        </w:rPr>
        <w:t>M</w:t>
      </w:r>
      <w:r>
        <w:rPr>
          <w:sz w:val="24"/>
        </w:rPr>
        <w:t>.  Is this reaction at equilibrium?  If not, in which direction will the reaction proceed?</w:t>
      </w:r>
    </w:p>
    <w:p w:rsidR="00F7575E" w:rsidRDefault="00F7575E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F7575E" w:rsidRDefault="00F7575E">
      <w:pPr>
        <w:rPr>
          <w:sz w:val="24"/>
        </w:rPr>
      </w:pPr>
    </w:p>
    <w:p w:rsidR="004E76F6" w:rsidRDefault="004E76F6">
      <w:pPr>
        <w:rPr>
          <w:sz w:val="24"/>
        </w:rPr>
      </w:pPr>
    </w:p>
    <w:p w:rsidR="00F7575E" w:rsidRDefault="00F7575E">
      <w:pPr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For the reaction 2 ICl </w:t>
      </w:r>
      <w:r>
        <w:rPr>
          <w:sz w:val="24"/>
          <w:vertAlign w:val="subscript"/>
        </w:rPr>
        <w:t>(g)</w:t>
      </w:r>
      <w:r>
        <w:rPr>
          <w:sz w:val="24"/>
        </w:rPr>
        <w:t xml:space="preserve">  </w:t>
      </w:r>
      <w:r>
        <w:rPr>
          <w:noProof/>
          <w:sz w:val="24"/>
        </w:rPr>
        <w:sym w:font="Wingdings" w:char="F0DF"/>
      </w:r>
      <w:r>
        <w:rPr>
          <w:noProof/>
          <w:sz w:val="24"/>
        </w:rPr>
        <w:sym w:font="Wingdings" w:char="F0E0"/>
      </w:r>
      <w:r>
        <w:rPr>
          <w:sz w:val="24"/>
        </w:rPr>
        <w:t xml:space="preserve"> I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</w:t>
      </w:r>
      <w:r>
        <w:rPr>
          <w:sz w:val="24"/>
          <w:vertAlign w:val="subscript"/>
        </w:rPr>
        <w:t>(g</w:t>
      </w:r>
      <w:proofErr w:type="gramStart"/>
      <w:r>
        <w:rPr>
          <w:sz w:val="24"/>
          <w:vertAlign w:val="subscript"/>
        </w:rPr>
        <w:t>)</w:t>
      </w:r>
      <w:r>
        <w:rPr>
          <w:sz w:val="24"/>
        </w:rPr>
        <w:t xml:space="preserve">  +</w:t>
      </w:r>
      <w:proofErr w:type="gramEnd"/>
      <w:r>
        <w:rPr>
          <w:sz w:val="24"/>
        </w:rPr>
        <w:t xml:space="preserve"> Cl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</w:t>
      </w:r>
      <w:r>
        <w:rPr>
          <w:sz w:val="24"/>
          <w:vertAlign w:val="subscript"/>
        </w:rPr>
        <w:t>(g)</w:t>
      </w:r>
      <w:r>
        <w:rPr>
          <w:sz w:val="24"/>
        </w:rPr>
        <w:t>, K</w:t>
      </w:r>
      <w:r>
        <w:rPr>
          <w:sz w:val="24"/>
          <w:vertAlign w:val="subscript"/>
        </w:rPr>
        <w:t>eq</w:t>
      </w:r>
      <w:r>
        <w:rPr>
          <w:sz w:val="24"/>
        </w:rPr>
        <w:t xml:space="preserve"> = 0.11.  At a particular time, the following concentrations were measured:  [ICl] = 2.5 </w:t>
      </w:r>
      <w:r>
        <w:rPr>
          <w:i/>
          <w:sz w:val="24"/>
        </w:rPr>
        <w:t>M</w:t>
      </w:r>
      <w:r>
        <w:rPr>
          <w:sz w:val="24"/>
        </w:rPr>
        <w:t>, [I</w:t>
      </w:r>
      <w:r>
        <w:rPr>
          <w:sz w:val="24"/>
          <w:vertAlign w:val="subscript"/>
        </w:rPr>
        <w:t>2</w:t>
      </w:r>
      <w:r>
        <w:rPr>
          <w:sz w:val="24"/>
        </w:rPr>
        <w:t xml:space="preserve">] = 2.0 </w:t>
      </w:r>
      <w:r>
        <w:rPr>
          <w:i/>
          <w:sz w:val="24"/>
        </w:rPr>
        <w:t>M</w:t>
      </w:r>
      <w:r>
        <w:rPr>
          <w:sz w:val="24"/>
        </w:rPr>
        <w:t>, [Cl</w:t>
      </w:r>
      <w:r>
        <w:rPr>
          <w:sz w:val="24"/>
          <w:vertAlign w:val="subscript"/>
        </w:rPr>
        <w:t>2</w:t>
      </w:r>
      <w:r>
        <w:rPr>
          <w:sz w:val="24"/>
        </w:rPr>
        <w:t xml:space="preserve">] = 1.2 </w:t>
      </w:r>
      <w:r>
        <w:rPr>
          <w:i/>
          <w:sz w:val="24"/>
        </w:rPr>
        <w:t>M</w:t>
      </w:r>
      <w:r>
        <w:rPr>
          <w:sz w:val="24"/>
        </w:rPr>
        <w:t>.  Is this reaction at equilibrium?  If not, in which direction will the reaction proceed?</w:t>
      </w:r>
    </w:p>
    <w:p w:rsidR="00F7575E" w:rsidRDefault="00F7575E">
      <w:pPr>
        <w:rPr>
          <w:sz w:val="24"/>
        </w:rPr>
      </w:pPr>
    </w:p>
    <w:p w:rsidR="00F7575E" w:rsidRDefault="00F7575E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4E76F6" w:rsidRDefault="004E76F6">
      <w:pPr>
        <w:rPr>
          <w:sz w:val="24"/>
        </w:rPr>
      </w:pPr>
    </w:p>
    <w:p w:rsidR="00F7575E" w:rsidRDefault="00F7575E">
      <w:pPr>
        <w:rPr>
          <w:i/>
          <w:sz w:val="24"/>
        </w:rPr>
      </w:pPr>
      <w:r>
        <w:rPr>
          <w:i/>
          <w:sz w:val="24"/>
        </w:rPr>
        <w:t>Match each statement with the appropriate letter:</w:t>
      </w:r>
    </w:p>
    <w:p w:rsidR="005360C7" w:rsidRPr="004E76F6" w:rsidRDefault="005360C7">
      <w:pPr>
        <w:rPr>
          <w:i/>
          <w:sz w:val="24"/>
        </w:rPr>
      </w:pPr>
    </w:p>
    <w:p w:rsidR="00F7575E" w:rsidRDefault="004E76F6" w:rsidP="004E76F6">
      <w:pPr>
        <w:tabs>
          <w:tab w:val="left" w:pos="360"/>
        </w:tabs>
        <w:rPr>
          <w:sz w:val="24"/>
        </w:rPr>
      </w:pPr>
      <w:r w:rsidRPr="004E76F6">
        <w:rPr>
          <w:sz w:val="36"/>
          <w:szCs w:val="36"/>
        </w:rPr>
        <w:t xml:space="preserve">  </w:t>
      </w:r>
      <w:r w:rsidR="005360C7">
        <w:rPr>
          <w:sz w:val="36"/>
          <w:szCs w:val="36"/>
        </w:rPr>
        <w:t xml:space="preserve">____ </w:t>
      </w:r>
      <w:r w:rsidR="00F7575E">
        <w:rPr>
          <w:sz w:val="24"/>
        </w:rPr>
        <w:t>3.  The equilibrium concentration of products</w:t>
      </w:r>
      <w:r w:rsidR="00F7575E">
        <w:rPr>
          <w:sz w:val="24"/>
        </w:rPr>
        <w:tab/>
      </w:r>
      <w:r w:rsidR="00F7575E">
        <w:rPr>
          <w:sz w:val="24"/>
        </w:rPr>
        <w:tab/>
        <w:t>A.  K</w:t>
      </w:r>
      <w:r w:rsidR="00F7575E">
        <w:rPr>
          <w:sz w:val="24"/>
          <w:vertAlign w:val="subscript"/>
        </w:rPr>
        <w:t>eq</w:t>
      </w:r>
      <w:r w:rsidR="00F7575E">
        <w:rPr>
          <w:sz w:val="24"/>
        </w:rPr>
        <w:t xml:space="preserve"> is &gt; 1</w:t>
      </w:r>
    </w:p>
    <w:p w:rsidR="00F7575E" w:rsidRDefault="00F7575E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much greater than that of the reactants.</w:t>
      </w:r>
    </w:p>
    <w:p w:rsidR="00F7575E" w:rsidRDefault="005360C7" w:rsidP="004E76F6">
      <w:pPr>
        <w:tabs>
          <w:tab w:val="left" w:pos="360"/>
        </w:tabs>
        <w:rPr>
          <w:sz w:val="24"/>
        </w:rPr>
      </w:pPr>
      <w:r>
        <w:rPr>
          <w:sz w:val="36"/>
          <w:szCs w:val="36"/>
        </w:rPr>
        <w:t xml:space="preserve">  ____ </w:t>
      </w:r>
      <w:r w:rsidR="00F7575E">
        <w:rPr>
          <w:sz w:val="24"/>
        </w:rPr>
        <w:t>4.  The equilibrium concentration of products</w:t>
      </w:r>
      <w:r w:rsidR="00F7575E">
        <w:rPr>
          <w:sz w:val="24"/>
        </w:rPr>
        <w:tab/>
      </w:r>
      <w:r w:rsidR="00F7575E">
        <w:rPr>
          <w:sz w:val="24"/>
        </w:rPr>
        <w:tab/>
        <w:t>B. K</w:t>
      </w:r>
      <w:r w:rsidR="00F7575E">
        <w:rPr>
          <w:sz w:val="24"/>
          <w:vertAlign w:val="subscript"/>
        </w:rPr>
        <w:t>eq</w:t>
      </w:r>
      <w:r w:rsidR="00F7575E">
        <w:rPr>
          <w:sz w:val="24"/>
        </w:rPr>
        <w:t xml:space="preserve"> = 1</w:t>
      </w:r>
    </w:p>
    <w:p w:rsidR="00F7575E" w:rsidRDefault="00F7575E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much less than the reactants.</w:t>
      </w:r>
    </w:p>
    <w:p w:rsidR="00F7575E" w:rsidRDefault="004E76F6" w:rsidP="004E76F6">
      <w:pPr>
        <w:tabs>
          <w:tab w:val="left" w:pos="360"/>
        </w:tabs>
        <w:rPr>
          <w:sz w:val="24"/>
        </w:rPr>
      </w:pPr>
      <w:r w:rsidRPr="004E76F6">
        <w:rPr>
          <w:sz w:val="36"/>
          <w:szCs w:val="36"/>
        </w:rPr>
        <w:t xml:space="preserve">  </w:t>
      </w:r>
      <w:r w:rsidR="005360C7">
        <w:rPr>
          <w:sz w:val="36"/>
          <w:szCs w:val="36"/>
        </w:rPr>
        <w:t xml:space="preserve">____ </w:t>
      </w:r>
      <w:r w:rsidR="00F7575E">
        <w:rPr>
          <w:sz w:val="24"/>
        </w:rPr>
        <w:t>5.  There is a considerable amount of both</w:t>
      </w:r>
      <w:r w:rsidR="00F7575E">
        <w:rPr>
          <w:sz w:val="24"/>
        </w:rPr>
        <w:tab/>
      </w:r>
      <w:r w:rsidR="00F7575E">
        <w:rPr>
          <w:sz w:val="24"/>
        </w:rPr>
        <w:tab/>
      </w:r>
      <w:r w:rsidR="00F7575E">
        <w:rPr>
          <w:sz w:val="24"/>
        </w:rPr>
        <w:tab/>
        <w:t>C. K</w:t>
      </w:r>
      <w:r w:rsidR="00F7575E">
        <w:rPr>
          <w:sz w:val="24"/>
          <w:vertAlign w:val="subscript"/>
        </w:rPr>
        <w:t>eq</w:t>
      </w:r>
      <w:r w:rsidR="00F7575E">
        <w:rPr>
          <w:sz w:val="24"/>
        </w:rPr>
        <w:t xml:space="preserve"> is &lt; 1</w:t>
      </w:r>
    </w:p>
    <w:p w:rsidR="00F7575E" w:rsidRDefault="00F7575E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proofErr w:type="gramStart"/>
      <w:r>
        <w:rPr>
          <w:sz w:val="24"/>
        </w:rPr>
        <w:t>reactants</w:t>
      </w:r>
      <w:proofErr w:type="gramEnd"/>
      <w:r>
        <w:rPr>
          <w:sz w:val="24"/>
        </w:rPr>
        <w:t xml:space="preserve"> and products at equilibrium.</w:t>
      </w:r>
    </w:p>
    <w:p w:rsidR="00F7575E" w:rsidRDefault="00F7575E">
      <w:pPr>
        <w:rPr>
          <w:sz w:val="24"/>
        </w:rPr>
      </w:pPr>
    </w:p>
    <w:p w:rsidR="00F7575E" w:rsidRDefault="00F7575E">
      <w:pPr>
        <w:rPr>
          <w:sz w:val="24"/>
        </w:rPr>
      </w:pPr>
      <w:r>
        <w:rPr>
          <w:i/>
          <w:sz w:val="24"/>
        </w:rPr>
        <w:t>Answer the following questions:</w:t>
      </w:r>
    </w:p>
    <w:p w:rsidR="00F7575E" w:rsidRDefault="00F7575E">
      <w:pPr>
        <w:numPr>
          <w:ilvl w:val="0"/>
          <w:numId w:val="2"/>
        </w:numPr>
        <w:rPr>
          <w:sz w:val="24"/>
        </w:rPr>
      </w:pPr>
      <w:r>
        <w:rPr>
          <w:sz w:val="24"/>
        </w:rPr>
        <w:t>What effect does changing the initial concentration of substances in a reaction have on the equilibrium constant?</w:t>
      </w:r>
    </w:p>
    <w:p w:rsidR="00F7575E" w:rsidRDefault="00F7575E">
      <w:pPr>
        <w:rPr>
          <w:sz w:val="24"/>
        </w:rPr>
      </w:pPr>
    </w:p>
    <w:p w:rsidR="00F7575E" w:rsidRDefault="00F7575E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4E76F6" w:rsidRDefault="004E76F6">
      <w:pPr>
        <w:rPr>
          <w:sz w:val="24"/>
        </w:rPr>
      </w:pPr>
    </w:p>
    <w:p w:rsidR="00F7575E" w:rsidRDefault="00F7575E">
      <w:pPr>
        <w:numPr>
          <w:ilvl w:val="0"/>
          <w:numId w:val="2"/>
        </w:numPr>
        <w:rPr>
          <w:sz w:val="24"/>
        </w:rPr>
      </w:pPr>
      <w:r>
        <w:rPr>
          <w:sz w:val="24"/>
        </w:rPr>
        <w:t>What is meant when chemists say that the equilibrium position of a reaction “lies to the left”?</w:t>
      </w:r>
    </w:p>
    <w:p w:rsidR="00F7575E" w:rsidRDefault="00F7575E">
      <w:pPr>
        <w:rPr>
          <w:sz w:val="24"/>
        </w:rPr>
      </w:pPr>
    </w:p>
    <w:p w:rsidR="00F7575E" w:rsidRDefault="00F7575E">
      <w:pPr>
        <w:rPr>
          <w:sz w:val="24"/>
        </w:rPr>
      </w:pPr>
    </w:p>
    <w:p w:rsidR="004E76F6" w:rsidRDefault="004E76F6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F7575E" w:rsidRDefault="00F7575E">
      <w:pPr>
        <w:numPr>
          <w:ilvl w:val="0"/>
          <w:numId w:val="2"/>
        </w:numPr>
        <w:rPr>
          <w:sz w:val="24"/>
        </w:rPr>
      </w:pPr>
      <w:bookmarkStart w:id="0" w:name="_GoBack"/>
      <w:bookmarkEnd w:id="0"/>
      <w:r>
        <w:rPr>
          <w:sz w:val="24"/>
        </w:rPr>
        <w:t>Why are solids and liquids left out of equilibrium expressions?</w:t>
      </w:r>
    </w:p>
    <w:p w:rsidR="00F7575E" w:rsidRDefault="00F7575E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F7575E" w:rsidRDefault="00F7575E">
      <w:pPr>
        <w:rPr>
          <w:sz w:val="24"/>
        </w:rPr>
      </w:pPr>
    </w:p>
    <w:p w:rsidR="00F7575E" w:rsidRDefault="00F7575E">
      <w:pPr>
        <w:numPr>
          <w:ilvl w:val="0"/>
          <w:numId w:val="2"/>
        </w:numPr>
        <w:rPr>
          <w:sz w:val="24"/>
        </w:rPr>
      </w:pPr>
      <w:r>
        <w:rPr>
          <w:sz w:val="24"/>
        </w:rPr>
        <w:t>How is the reaction quotient, Q, related to the equilibrium constant, K</w:t>
      </w:r>
      <w:r>
        <w:rPr>
          <w:sz w:val="24"/>
          <w:vertAlign w:val="subscript"/>
        </w:rPr>
        <w:t>eq</w:t>
      </w:r>
      <w:r>
        <w:rPr>
          <w:sz w:val="24"/>
        </w:rPr>
        <w:t>?</w:t>
      </w:r>
    </w:p>
    <w:p w:rsidR="004E76F6" w:rsidRPr="004E76F6" w:rsidRDefault="004E76F6" w:rsidP="004E76F6">
      <w:pPr>
        <w:rPr>
          <w:sz w:val="24"/>
        </w:rPr>
      </w:pPr>
    </w:p>
    <w:p w:rsidR="00F7575E" w:rsidRDefault="00F7575E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F7575E" w:rsidRDefault="00F7575E">
      <w:pPr>
        <w:numPr>
          <w:ilvl w:val="0"/>
          <w:numId w:val="2"/>
        </w:numPr>
        <w:rPr>
          <w:sz w:val="24"/>
        </w:rPr>
      </w:pPr>
      <w:r>
        <w:rPr>
          <w:sz w:val="24"/>
        </w:rPr>
        <w:t>In performing most calculations with chemical reactions, it is assumed that the reactants are entirely consumed.  Is this assumption always appropriate?  Explain.</w:t>
      </w:r>
    </w:p>
    <w:p w:rsidR="00F7575E" w:rsidRDefault="00F7575E">
      <w:pPr>
        <w:rPr>
          <w:sz w:val="24"/>
        </w:rPr>
      </w:pPr>
    </w:p>
    <w:p w:rsidR="00F7575E" w:rsidRDefault="00F7575E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F7575E" w:rsidRDefault="00F7575E">
      <w:pPr>
        <w:numPr>
          <w:ilvl w:val="0"/>
          <w:numId w:val="2"/>
        </w:numPr>
        <w:rPr>
          <w:sz w:val="24"/>
        </w:rPr>
      </w:pPr>
      <w:r>
        <w:rPr>
          <w:sz w:val="24"/>
        </w:rPr>
        <w:t>Can all reversible reactions be observed in the laboratory?  Why or why not?</w:t>
      </w:r>
    </w:p>
    <w:p w:rsidR="00F7575E" w:rsidRDefault="00F7575E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F7575E" w:rsidRDefault="00F7575E">
      <w:pPr>
        <w:rPr>
          <w:sz w:val="24"/>
        </w:rPr>
      </w:pPr>
    </w:p>
    <w:p w:rsidR="00F7575E" w:rsidRDefault="00F7575E">
      <w:pPr>
        <w:numPr>
          <w:ilvl w:val="0"/>
          <w:numId w:val="2"/>
        </w:numPr>
        <w:rPr>
          <w:sz w:val="24"/>
        </w:rPr>
      </w:pPr>
      <w:r>
        <w:rPr>
          <w:sz w:val="24"/>
        </w:rPr>
        <w:t>In the reaction below, which is the forward reaction and which is the reverse reaction?</w:t>
      </w:r>
    </w:p>
    <w:p w:rsidR="00F7575E" w:rsidRDefault="00F7575E">
      <w:pPr>
        <w:jc w:val="center"/>
        <w:rPr>
          <w:sz w:val="24"/>
        </w:rPr>
      </w:pPr>
      <w:r>
        <w:rPr>
          <w:sz w:val="24"/>
        </w:rPr>
        <w:t xml:space="preserve">2 </w:t>
      </w:r>
      <w:proofErr w:type="gramStart"/>
      <w:r>
        <w:rPr>
          <w:sz w:val="24"/>
        </w:rPr>
        <w:t>SO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 +</w:t>
      </w:r>
      <w:proofErr w:type="gramEnd"/>
      <w:r>
        <w:rPr>
          <w:sz w:val="24"/>
        </w:rPr>
        <w:t xml:space="preserve">  O</w:t>
      </w:r>
      <w:r>
        <w:rPr>
          <w:sz w:val="24"/>
          <w:vertAlign w:val="subscript"/>
        </w:rPr>
        <w:t>2</w:t>
      </w:r>
      <w:r>
        <w:rPr>
          <w:sz w:val="24"/>
        </w:rPr>
        <w:t xml:space="preserve">  </w:t>
      </w:r>
      <w:r>
        <w:rPr>
          <w:noProof/>
          <w:sz w:val="24"/>
        </w:rPr>
        <w:sym w:font="Wingdings" w:char="F0DF"/>
      </w:r>
      <w:r>
        <w:rPr>
          <w:noProof/>
          <w:sz w:val="24"/>
        </w:rPr>
        <w:sym w:font="Wingdings" w:char="F0E0"/>
      </w:r>
      <w:r>
        <w:rPr>
          <w:sz w:val="24"/>
        </w:rPr>
        <w:t xml:space="preserve">  2 SO</w:t>
      </w:r>
      <w:r>
        <w:rPr>
          <w:sz w:val="24"/>
          <w:vertAlign w:val="subscript"/>
        </w:rPr>
        <w:t>3</w:t>
      </w:r>
    </w:p>
    <w:p w:rsidR="00F7575E" w:rsidRDefault="00F7575E">
      <w:pPr>
        <w:jc w:val="center"/>
        <w:rPr>
          <w:sz w:val="24"/>
        </w:rPr>
      </w:pPr>
    </w:p>
    <w:p w:rsidR="00F7575E" w:rsidRDefault="00F7575E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F7575E" w:rsidRDefault="00F7575E">
      <w:pPr>
        <w:numPr>
          <w:ilvl w:val="0"/>
          <w:numId w:val="2"/>
        </w:numPr>
        <w:rPr>
          <w:sz w:val="24"/>
        </w:rPr>
      </w:pPr>
      <w:r>
        <w:rPr>
          <w:sz w:val="24"/>
        </w:rPr>
        <w:t>Why will any chemical reaction reach equilibrium in a closed container?</w:t>
      </w:r>
    </w:p>
    <w:p w:rsidR="00F7575E" w:rsidRDefault="00F7575E">
      <w:pPr>
        <w:rPr>
          <w:sz w:val="24"/>
        </w:rPr>
      </w:pPr>
    </w:p>
    <w:p w:rsidR="00F7575E" w:rsidRDefault="00F7575E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5360C7" w:rsidRDefault="005360C7">
      <w:pPr>
        <w:rPr>
          <w:sz w:val="24"/>
        </w:rPr>
      </w:pPr>
    </w:p>
    <w:p w:rsidR="00F7575E" w:rsidRDefault="00F7575E">
      <w:pPr>
        <w:rPr>
          <w:sz w:val="24"/>
        </w:rPr>
      </w:pPr>
      <w:r>
        <w:rPr>
          <w:sz w:val="24"/>
        </w:rPr>
        <w:t>14.  Does a reaction completely stop when it has reached equilibrium?  Explain.</w:t>
      </w:r>
    </w:p>
    <w:p w:rsidR="00F7575E" w:rsidRDefault="00F7575E">
      <w:pPr>
        <w:rPr>
          <w:sz w:val="24"/>
        </w:rPr>
      </w:pPr>
    </w:p>
    <w:sectPr w:rsidR="00F7575E" w:rsidSect="004E76F6">
      <w:pgSz w:w="12240" w:h="15840"/>
      <w:pgMar w:top="1080" w:right="1080" w:bottom="10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54000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84F2F9D"/>
    <w:multiLevelType w:val="singleLevel"/>
    <w:tmpl w:val="0409000F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67A74262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75337F4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04E"/>
    <w:rsid w:val="00274D8A"/>
    <w:rsid w:val="002A6698"/>
    <w:rsid w:val="0048004E"/>
    <w:rsid w:val="004E76F6"/>
    <w:rsid w:val="005360C7"/>
    <w:rsid w:val="006F27AF"/>
    <w:rsid w:val="00F75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91DA3F-51D9-4B40-9D11-D30AFB14E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Pr>
      <w:i/>
      <w:sz w:val="24"/>
    </w:rPr>
  </w:style>
  <w:style w:type="paragraph" w:styleId="BodyTextIndent">
    <w:name w:val="Body Text Indent"/>
    <w:basedOn w:val="Normal"/>
    <w:pPr>
      <w:ind w:left="3420" w:hanging="3420"/>
    </w:pPr>
  </w:style>
  <w:style w:type="paragraph" w:styleId="BodyText2">
    <w:name w:val="Body Text 2"/>
    <w:basedOn w:val="Normal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   Period _____   Date ________________________</vt:lpstr>
    </vt:vector>
  </TitlesOfParts>
  <Company>Dekalb County School System</Company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   Period _____   Date ________________________</dc:title>
  <dc:subject/>
  <dc:creator>Dekalb County School System</dc:creator>
  <cp:keywords/>
  <cp:lastModifiedBy>Nancy Brim</cp:lastModifiedBy>
  <cp:revision>2</cp:revision>
  <cp:lastPrinted>1999-04-16T11:16:00Z</cp:lastPrinted>
  <dcterms:created xsi:type="dcterms:W3CDTF">2015-04-08T02:11:00Z</dcterms:created>
  <dcterms:modified xsi:type="dcterms:W3CDTF">2015-04-08T02:11:00Z</dcterms:modified>
</cp:coreProperties>
</file>