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5AA7" w:rsidRDefault="008D5AA7" w:rsidP="00F77D7F">
      <w:pPr>
        <w:jc w:val="center"/>
        <w:rPr>
          <w:b/>
          <w:sz w:val="28"/>
          <w:szCs w:val="20"/>
        </w:rPr>
      </w:pPr>
      <w:r>
        <w:rPr>
          <w:b/>
          <w:noProof/>
          <w:sz w:val="28"/>
          <w:szCs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40" type="#_x0000_t202" style="position:absolute;left:0;text-align:left;margin-left:-36.75pt;margin-top:-9.75pt;width:149.25pt;height:55.5pt;z-index:251688960">
            <v:textbox>
              <w:txbxContent>
                <w:p w:rsidR="008D5AA7" w:rsidRDefault="008D5AA7">
                  <w:r>
                    <w:t xml:space="preserve">Name </w:t>
                  </w:r>
                </w:p>
              </w:txbxContent>
            </v:textbox>
          </v:shape>
        </w:pict>
      </w:r>
    </w:p>
    <w:p w:rsidR="00413A54" w:rsidRPr="000307A4" w:rsidRDefault="000307A4" w:rsidP="00F77D7F">
      <w:pPr>
        <w:jc w:val="center"/>
        <w:rPr>
          <w:b/>
          <w:sz w:val="28"/>
          <w:szCs w:val="20"/>
        </w:rPr>
      </w:pPr>
      <w:r w:rsidRPr="000307A4">
        <w:rPr>
          <w:b/>
          <w:sz w:val="28"/>
          <w:szCs w:val="20"/>
        </w:rPr>
        <w:t>MID TERM STUDY GUIDE</w:t>
      </w:r>
      <w:r w:rsidR="00EE6E11">
        <w:rPr>
          <w:b/>
          <w:sz w:val="28"/>
          <w:szCs w:val="20"/>
        </w:rPr>
        <w:t xml:space="preserve">  -  UNIT ONE</w:t>
      </w:r>
    </w:p>
    <w:p w:rsidR="000307A4" w:rsidRPr="00E642AF" w:rsidRDefault="000307A4" w:rsidP="00F77D7F">
      <w:pPr>
        <w:jc w:val="center"/>
        <w:rPr>
          <w:b/>
          <w:sz w:val="24"/>
          <w:szCs w:val="20"/>
        </w:rPr>
      </w:pPr>
      <w:r>
        <w:rPr>
          <w:b/>
          <w:sz w:val="24"/>
          <w:szCs w:val="20"/>
        </w:rPr>
        <w:t>EARTH SYSTEMS</w:t>
      </w:r>
    </w:p>
    <w:p w:rsidR="00F77D7F" w:rsidRPr="00E642AF" w:rsidRDefault="00F77D7F" w:rsidP="0075475A">
      <w:pPr>
        <w:rPr>
          <w:sz w:val="20"/>
          <w:szCs w:val="20"/>
        </w:rPr>
      </w:pPr>
    </w:p>
    <w:p w:rsidR="0075475A" w:rsidRPr="00E642AF" w:rsidRDefault="008D5AA7" w:rsidP="000307A4">
      <w:pPr>
        <w:spacing w:line="360" w:lineRule="auto"/>
        <w:rPr>
          <w:sz w:val="22"/>
          <w:szCs w:val="20"/>
        </w:rPr>
      </w:pPr>
      <w:r>
        <w:rPr>
          <w:rFonts w:eastAsia="Times New Roman"/>
          <w:noProof/>
          <w:sz w:val="20"/>
          <w:szCs w:val="20"/>
        </w:rPr>
        <w:pict>
          <v:shape id="_x0000_s1027" type="#_x0000_t202" style="position:absolute;margin-left:345.75pt;margin-top:23.1pt;width:19.5pt;height:17.25pt;z-index:251659264" stroked="f">
            <v:textbox>
              <w:txbxContent>
                <w:p w:rsidR="00F660D1" w:rsidRPr="00D17CB3" w:rsidRDefault="00F660D1">
                  <w:pPr>
                    <w:rPr>
                      <w:b/>
                    </w:rPr>
                  </w:pPr>
                  <w:r w:rsidRPr="00D17CB3">
                    <w:rPr>
                      <w:b/>
                    </w:rPr>
                    <w:t>A</w:t>
                  </w:r>
                </w:p>
              </w:txbxContent>
            </v:textbox>
          </v:shape>
        </w:pict>
      </w:r>
      <w:r>
        <w:rPr>
          <w:b/>
          <w:bCs/>
          <w:noProof/>
          <w:sz w:val="22"/>
          <w:szCs w:val="20"/>
        </w:rPr>
        <w:pict>
          <v:shape id="_x0000_s1130" type="#_x0000_t202" style="position:absolute;margin-left:374.25pt;margin-top:23.1pt;width:141.75pt;height:91.5pt;z-index:251678720">
            <v:textbox>
              <w:txbxContent>
                <w:p w:rsidR="000307A4" w:rsidRDefault="000307A4">
                  <w:r w:rsidRPr="00D17CB3">
                    <w:rPr>
                      <w:noProof/>
                    </w:rPr>
                    <w:drawing>
                      <wp:inline distT="0" distB="0" distL="0" distR="0" wp14:anchorId="5478EA8A" wp14:editId="3DCA961C">
                        <wp:extent cx="1619250" cy="1047750"/>
                        <wp:effectExtent l="19050" t="19050" r="0" b="0"/>
                        <wp:docPr id="1" name="Picture 1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image02.png"/>
                                <pic:cNvPicPr preferRelativeResize="0"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20122" cy="104831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solidFill>
                                    <a:schemeClr val="tx1"/>
                                  </a:solidFill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75475A" w:rsidRPr="00E642AF">
        <w:rPr>
          <w:b/>
          <w:bCs/>
          <w:sz w:val="22"/>
          <w:szCs w:val="20"/>
        </w:rPr>
        <w:t xml:space="preserve">SES1. Students will investigate the composition and formation of Earth systems, including the Earth’s relationship to the solar system. </w:t>
      </w:r>
    </w:p>
    <w:p w:rsidR="00EC5116" w:rsidRPr="00E642AF" w:rsidRDefault="000307A4" w:rsidP="008556D0">
      <w:pPr>
        <w:pStyle w:val="Default"/>
        <w:numPr>
          <w:ilvl w:val="0"/>
          <w:numId w:val="1"/>
        </w:numPr>
        <w:spacing w:line="360" w:lineRule="auto"/>
        <w:ind w:left="360"/>
        <w:rPr>
          <w:bCs/>
          <w:sz w:val="20"/>
          <w:szCs w:val="20"/>
        </w:rPr>
      </w:pPr>
      <w:r>
        <w:rPr>
          <w:bCs/>
          <w:sz w:val="20"/>
          <w:szCs w:val="20"/>
        </w:rPr>
        <w:t>____________________</w:t>
      </w:r>
      <w:r w:rsidR="00EC5116" w:rsidRPr="00E642AF">
        <w:rPr>
          <w:bCs/>
          <w:sz w:val="20"/>
          <w:szCs w:val="20"/>
        </w:rPr>
        <w:t xml:space="preserve"> drives plate tectonics.</w:t>
      </w:r>
    </w:p>
    <w:p w:rsidR="00EC5116" w:rsidRDefault="000307A4" w:rsidP="000307A4">
      <w:pPr>
        <w:pStyle w:val="Default"/>
        <w:numPr>
          <w:ilvl w:val="1"/>
          <w:numId w:val="1"/>
        </w:numPr>
        <w:ind w:left="720"/>
        <w:rPr>
          <w:bCs/>
          <w:sz w:val="20"/>
          <w:szCs w:val="20"/>
        </w:rPr>
      </w:pPr>
      <w:r>
        <w:rPr>
          <w:bCs/>
          <w:sz w:val="20"/>
          <w:szCs w:val="20"/>
        </w:rPr>
        <w:t>W</w:t>
      </w:r>
      <w:r w:rsidR="00EC5116" w:rsidRPr="00E642AF">
        <w:rPr>
          <w:bCs/>
          <w:sz w:val="20"/>
          <w:szCs w:val="20"/>
        </w:rPr>
        <w:t xml:space="preserve">hat type of heat circulation is happening in the </w:t>
      </w:r>
      <w:r w:rsidR="00EC5116" w:rsidRPr="00E642AF">
        <w:rPr>
          <w:b/>
          <w:bCs/>
          <w:sz w:val="20"/>
          <w:szCs w:val="20"/>
        </w:rPr>
        <w:t>Figure A</w:t>
      </w:r>
      <w:r>
        <w:rPr>
          <w:bCs/>
          <w:sz w:val="20"/>
          <w:szCs w:val="20"/>
        </w:rPr>
        <w:t xml:space="preserve"> to the right?</w:t>
      </w:r>
    </w:p>
    <w:p w:rsidR="000307A4" w:rsidRDefault="000307A4" w:rsidP="000307A4">
      <w:pPr>
        <w:pStyle w:val="Default"/>
        <w:ind w:left="720"/>
        <w:rPr>
          <w:bCs/>
          <w:sz w:val="20"/>
          <w:szCs w:val="20"/>
        </w:rPr>
      </w:pPr>
    </w:p>
    <w:p w:rsidR="000307A4" w:rsidRPr="00E642AF" w:rsidRDefault="000307A4" w:rsidP="000307A4">
      <w:pPr>
        <w:pStyle w:val="Default"/>
        <w:ind w:left="720"/>
        <w:rPr>
          <w:bCs/>
          <w:sz w:val="20"/>
          <w:szCs w:val="20"/>
        </w:rPr>
      </w:pPr>
    </w:p>
    <w:p w:rsidR="00EC5116" w:rsidRDefault="000307A4" w:rsidP="000307A4">
      <w:pPr>
        <w:pStyle w:val="Default"/>
        <w:numPr>
          <w:ilvl w:val="1"/>
          <w:numId w:val="1"/>
        </w:numPr>
        <w:ind w:left="720"/>
        <w:rPr>
          <w:bCs/>
          <w:sz w:val="20"/>
          <w:szCs w:val="20"/>
        </w:rPr>
      </w:pPr>
      <w:r>
        <w:rPr>
          <w:bCs/>
          <w:sz w:val="20"/>
          <w:szCs w:val="20"/>
        </w:rPr>
        <w:t>Where does the heat inside the Earth come from?</w:t>
      </w:r>
    </w:p>
    <w:p w:rsidR="000307A4" w:rsidRDefault="000307A4" w:rsidP="000307A4">
      <w:pPr>
        <w:pStyle w:val="ListParagraph"/>
        <w:rPr>
          <w:bCs/>
          <w:sz w:val="20"/>
          <w:szCs w:val="20"/>
        </w:rPr>
      </w:pPr>
    </w:p>
    <w:p w:rsidR="000307A4" w:rsidRPr="00E642AF" w:rsidRDefault="000307A4" w:rsidP="000307A4">
      <w:pPr>
        <w:pStyle w:val="Default"/>
        <w:ind w:left="720"/>
        <w:rPr>
          <w:bCs/>
          <w:sz w:val="20"/>
          <w:szCs w:val="20"/>
        </w:rPr>
      </w:pPr>
    </w:p>
    <w:p w:rsidR="00EC5116" w:rsidRPr="00E642AF" w:rsidRDefault="00EC5116" w:rsidP="005E6146">
      <w:pPr>
        <w:pStyle w:val="Default"/>
        <w:numPr>
          <w:ilvl w:val="1"/>
          <w:numId w:val="1"/>
        </w:numPr>
        <w:spacing w:line="360" w:lineRule="auto"/>
        <w:ind w:left="720"/>
        <w:rPr>
          <w:bCs/>
          <w:sz w:val="20"/>
          <w:szCs w:val="20"/>
        </w:rPr>
      </w:pPr>
      <w:r w:rsidRPr="00E642AF">
        <w:rPr>
          <w:bCs/>
          <w:sz w:val="20"/>
          <w:szCs w:val="20"/>
        </w:rPr>
        <w:t>Understand the difference between conduction and convection</w:t>
      </w:r>
      <w:r w:rsidR="000307A4">
        <w:rPr>
          <w:bCs/>
          <w:sz w:val="20"/>
          <w:szCs w:val="20"/>
        </w:rPr>
        <w:t>.</w:t>
      </w:r>
      <w:r w:rsidRPr="00E642AF">
        <w:rPr>
          <w:bCs/>
          <w:sz w:val="20"/>
          <w:szCs w:val="20"/>
        </w:rPr>
        <w:t xml:space="preserve"> </w:t>
      </w:r>
    </w:p>
    <w:p w:rsidR="00D17CB3" w:rsidRPr="00E642AF" w:rsidRDefault="000307A4" w:rsidP="005E6146">
      <w:pPr>
        <w:pStyle w:val="Default"/>
        <w:numPr>
          <w:ilvl w:val="2"/>
          <w:numId w:val="1"/>
        </w:numPr>
        <w:spacing w:line="360" w:lineRule="auto"/>
        <w:ind w:left="1080"/>
        <w:rPr>
          <w:bCs/>
          <w:sz w:val="20"/>
          <w:szCs w:val="20"/>
        </w:rPr>
      </w:pPr>
      <w:r>
        <w:rPr>
          <w:bCs/>
          <w:sz w:val="20"/>
          <w:szCs w:val="20"/>
        </w:rPr>
        <w:t>___________________________</w:t>
      </w:r>
      <w:r w:rsidR="00EC5116" w:rsidRPr="00E642AF">
        <w:rPr>
          <w:bCs/>
          <w:sz w:val="20"/>
          <w:szCs w:val="20"/>
        </w:rPr>
        <w:t>-</w:t>
      </w:r>
      <w:r w:rsidR="00EC5116" w:rsidRPr="00E642AF">
        <w:rPr>
          <w:rFonts w:eastAsia="Times New Roman"/>
          <w:b/>
          <w:color w:val="auto"/>
          <w:sz w:val="20"/>
          <w:szCs w:val="20"/>
        </w:rPr>
        <w:t xml:space="preserve"> t</w:t>
      </w:r>
      <w:r w:rsidR="00EC5116" w:rsidRPr="00E642AF">
        <w:rPr>
          <w:rFonts w:eastAsia="Times New Roman"/>
          <w:color w:val="auto"/>
          <w:sz w:val="20"/>
          <w:szCs w:val="20"/>
        </w:rPr>
        <w:t>he transfer of energy through fluids in which heat rises</w:t>
      </w:r>
    </w:p>
    <w:p w:rsidR="00011BED" w:rsidRDefault="008D5AA7" w:rsidP="005E6146">
      <w:pPr>
        <w:pStyle w:val="Default"/>
        <w:spacing w:line="360" w:lineRule="auto"/>
        <w:ind w:left="1080"/>
        <w:rPr>
          <w:rFonts w:eastAsia="Times New Roman"/>
          <w:color w:val="auto"/>
          <w:sz w:val="20"/>
          <w:szCs w:val="20"/>
        </w:rPr>
      </w:pPr>
      <w:r>
        <w:rPr>
          <w:rFonts w:eastAsia="Times New Roman"/>
          <w:noProof/>
          <w:color w:val="auto"/>
          <w:sz w:val="20"/>
          <w:szCs w:val="20"/>
        </w:rPr>
        <w:pict>
          <v:shape id="_x0000_s1129" type="#_x0000_t202" style="position:absolute;left:0;text-align:left;margin-left:387.75pt;margin-top:8.35pt;width:141.75pt;height:111pt;z-index:251677696">
            <v:textbox style="mso-next-textbox:#_x0000_s1129">
              <w:txbxContent>
                <w:p w:rsidR="000307A4" w:rsidRDefault="000307A4">
                  <w:r w:rsidRPr="00A24A5B">
                    <w:rPr>
                      <w:noProof/>
                    </w:rPr>
                    <w:drawing>
                      <wp:inline distT="0" distB="0" distL="0" distR="0" wp14:anchorId="1BEB2C59" wp14:editId="281101EA">
                        <wp:extent cx="1685925" cy="1314450"/>
                        <wp:effectExtent l="0" t="0" r="0" b="0"/>
                        <wp:docPr id="29" name="image00.gif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" name="image00.gif"/>
                                <pic:cNvPicPr preferRelativeResize="0"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86715" cy="1315066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EC5116" w:rsidRPr="00E642AF">
        <w:rPr>
          <w:rFonts w:eastAsia="Times New Roman"/>
          <w:color w:val="auto"/>
          <w:sz w:val="20"/>
          <w:szCs w:val="20"/>
        </w:rPr>
        <w:t xml:space="preserve"> and cool material sinks</w:t>
      </w:r>
    </w:p>
    <w:p w:rsidR="000307A4" w:rsidRPr="00E642AF" w:rsidRDefault="000307A4" w:rsidP="005E6146">
      <w:pPr>
        <w:pStyle w:val="Default"/>
        <w:numPr>
          <w:ilvl w:val="2"/>
          <w:numId w:val="1"/>
        </w:numPr>
        <w:spacing w:line="360" w:lineRule="auto"/>
        <w:ind w:left="1080"/>
        <w:rPr>
          <w:bCs/>
          <w:sz w:val="20"/>
          <w:szCs w:val="20"/>
        </w:rPr>
      </w:pPr>
      <w:r>
        <w:rPr>
          <w:bCs/>
          <w:sz w:val="20"/>
          <w:szCs w:val="20"/>
        </w:rPr>
        <w:t>___________________________</w:t>
      </w:r>
      <w:r w:rsidRPr="00E642AF">
        <w:rPr>
          <w:bCs/>
          <w:sz w:val="20"/>
          <w:szCs w:val="20"/>
        </w:rPr>
        <w:t>—</w:t>
      </w:r>
      <w:r w:rsidRPr="00E642AF">
        <w:rPr>
          <w:rFonts w:eastAsia="Times New Roman"/>
          <w:sz w:val="20"/>
          <w:szCs w:val="20"/>
        </w:rPr>
        <w:t xml:space="preserve"> </w:t>
      </w:r>
      <w:r w:rsidRPr="00E642AF">
        <w:rPr>
          <w:bCs/>
          <w:sz w:val="20"/>
          <w:szCs w:val="20"/>
        </w:rPr>
        <w:t xml:space="preserve">the passage of energy, by direct contact </w:t>
      </w:r>
    </w:p>
    <w:p w:rsidR="000307A4" w:rsidRPr="00E642AF" w:rsidRDefault="008D5AA7" w:rsidP="00891BC7">
      <w:pPr>
        <w:pStyle w:val="Default"/>
        <w:ind w:left="2160"/>
        <w:rPr>
          <w:sz w:val="20"/>
          <w:szCs w:val="20"/>
        </w:rPr>
      </w:pPr>
      <w:r>
        <w:rPr>
          <w:noProof/>
        </w:rPr>
        <w:pict>
          <v:shape id="_x0000_s1029" type="#_x0000_t202" style="position:absolute;left:0;text-align:left;margin-left:362.25pt;margin-top:6.3pt;width:18pt;height:22.5pt;z-index:251661312" stroked="f">
            <v:textbox style="mso-next-textbox:#_x0000_s1029">
              <w:txbxContent>
                <w:p w:rsidR="00F660D1" w:rsidRPr="00891BC7" w:rsidRDefault="00F660D1">
                  <w:pPr>
                    <w:rPr>
                      <w:b/>
                    </w:rPr>
                  </w:pPr>
                  <w:r w:rsidRPr="00891BC7">
                    <w:rPr>
                      <w:b/>
                    </w:rPr>
                    <w:t>B</w:t>
                  </w:r>
                </w:p>
              </w:txbxContent>
            </v:textbox>
          </v:shape>
        </w:pict>
      </w:r>
    </w:p>
    <w:p w:rsidR="00891BC7" w:rsidRPr="00E642AF" w:rsidRDefault="000307A4" w:rsidP="008556D0">
      <w:pPr>
        <w:pStyle w:val="Default"/>
        <w:numPr>
          <w:ilvl w:val="0"/>
          <w:numId w:val="1"/>
        </w:numPr>
        <w:ind w:left="360"/>
        <w:rPr>
          <w:bCs/>
          <w:sz w:val="20"/>
          <w:szCs w:val="20"/>
        </w:rPr>
      </w:pPr>
      <w:r>
        <w:rPr>
          <w:bCs/>
          <w:sz w:val="20"/>
          <w:szCs w:val="20"/>
        </w:rPr>
        <w:t>_____________________________</w:t>
      </w:r>
      <w:r w:rsidR="00891BC7" w:rsidRPr="00E642AF">
        <w:rPr>
          <w:bCs/>
          <w:sz w:val="20"/>
          <w:szCs w:val="20"/>
        </w:rPr>
        <w:t xml:space="preserve"> planets are less than (&lt; ) 2 AUs from the Sun</w:t>
      </w:r>
      <w:r>
        <w:rPr>
          <w:bCs/>
          <w:sz w:val="20"/>
          <w:szCs w:val="20"/>
        </w:rPr>
        <w:t>.</w:t>
      </w:r>
    </w:p>
    <w:p w:rsidR="00891BC7" w:rsidRPr="000307A4" w:rsidRDefault="00891BC7" w:rsidP="008556D0">
      <w:pPr>
        <w:pStyle w:val="Default"/>
        <w:numPr>
          <w:ilvl w:val="1"/>
          <w:numId w:val="1"/>
        </w:numPr>
        <w:spacing w:line="360" w:lineRule="auto"/>
        <w:ind w:left="720" w:right="2880"/>
        <w:rPr>
          <w:bCs/>
          <w:sz w:val="20"/>
          <w:szCs w:val="20"/>
        </w:rPr>
      </w:pPr>
      <w:r w:rsidRPr="00E642AF">
        <w:rPr>
          <w:bCs/>
          <w:sz w:val="20"/>
          <w:szCs w:val="20"/>
        </w:rPr>
        <w:t>Formed from materials with high condensation temperatures</w:t>
      </w:r>
      <w:r w:rsidR="000307A4">
        <w:rPr>
          <w:bCs/>
          <w:sz w:val="20"/>
          <w:szCs w:val="20"/>
        </w:rPr>
        <w:t xml:space="preserve"> such as </w:t>
      </w:r>
      <w:r w:rsidR="000307A4" w:rsidRPr="000307A4">
        <w:rPr>
          <w:bCs/>
          <w:sz w:val="20"/>
          <w:szCs w:val="20"/>
        </w:rPr>
        <w:t>________________</w:t>
      </w:r>
      <w:r w:rsidRPr="000307A4">
        <w:rPr>
          <w:bCs/>
          <w:sz w:val="20"/>
          <w:szCs w:val="20"/>
        </w:rPr>
        <w:t>, silicates</w:t>
      </w:r>
      <w:r w:rsidR="000307A4" w:rsidRPr="000307A4">
        <w:rPr>
          <w:bCs/>
          <w:sz w:val="20"/>
          <w:szCs w:val="20"/>
        </w:rPr>
        <w:t>,</w:t>
      </w:r>
      <w:r w:rsidRPr="000307A4">
        <w:rPr>
          <w:bCs/>
          <w:sz w:val="20"/>
          <w:szCs w:val="20"/>
        </w:rPr>
        <w:t xml:space="preserve"> and </w:t>
      </w:r>
      <w:r w:rsidR="000307A4" w:rsidRPr="000307A4">
        <w:rPr>
          <w:bCs/>
          <w:sz w:val="20"/>
          <w:szCs w:val="20"/>
        </w:rPr>
        <w:t>__________________</w:t>
      </w:r>
      <w:r w:rsidRPr="000307A4">
        <w:rPr>
          <w:bCs/>
          <w:sz w:val="20"/>
          <w:szCs w:val="20"/>
        </w:rPr>
        <w:t xml:space="preserve"> materials</w:t>
      </w:r>
    </w:p>
    <w:p w:rsidR="00891BC7" w:rsidRPr="00E642AF" w:rsidRDefault="000307A4" w:rsidP="008556D0">
      <w:pPr>
        <w:pStyle w:val="Default"/>
        <w:numPr>
          <w:ilvl w:val="0"/>
          <w:numId w:val="1"/>
        </w:numPr>
        <w:spacing w:line="360" w:lineRule="auto"/>
        <w:ind w:left="360" w:right="2520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_____________________ </w:t>
      </w:r>
      <w:r w:rsidR="00891BC7" w:rsidRPr="00E642AF">
        <w:rPr>
          <w:bCs/>
          <w:sz w:val="20"/>
          <w:szCs w:val="20"/>
        </w:rPr>
        <w:t xml:space="preserve">planets are </w:t>
      </w:r>
      <w:r>
        <w:rPr>
          <w:bCs/>
          <w:sz w:val="20"/>
          <w:szCs w:val="20"/>
        </w:rPr>
        <w:t>greater than (&gt;)3 AU</w:t>
      </w:r>
      <w:r w:rsidR="00891BC7" w:rsidRPr="00E642AF">
        <w:rPr>
          <w:bCs/>
          <w:sz w:val="20"/>
          <w:szCs w:val="20"/>
        </w:rPr>
        <w:t xml:space="preserve">s from the Sun and are formed from </w:t>
      </w:r>
      <w:r>
        <w:rPr>
          <w:bCs/>
          <w:sz w:val="20"/>
          <w:szCs w:val="20"/>
        </w:rPr>
        <w:t>____________________________.</w:t>
      </w:r>
    </w:p>
    <w:p w:rsidR="00891BC7" w:rsidRPr="00E642AF" w:rsidRDefault="00891BC7" w:rsidP="008556D0">
      <w:pPr>
        <w:pStyle w:val="Default"/>
        <w:numPr>
          <w:ilvl w:val="1"/>
          <w:numId w:val="1"/>
        </w:numPr>
        <w:spacing w:line="360" w:lineRule="auto"/>
        <w:ind w:left="720"/>
        <w:rPr>
          <w:bCs/>
          <w:sz w:val="20"/>
          <w:szCs w:val="20"/>
        </w:rPr>
      </w:pPr>
      <w:r w:rsidRPr="00E642AF">
        <w:rPr>
          <w:bCs/>
          <w:sz w:val="20"/>
          <w:szCs w:val="20"/>
        </w:rPr>
        <w:t xml:space="preserve">Their average density is </w:t>
      </w:r>
      <w:r w:rsidR="000307A4">
        <w:rPr>
          <w:bCs/>
          <w:sz w:val="20"/>
          <w:szCs w:val="20"/>
        </w:rPr>
        <w:t>____________</w:t>
      </w:r>
      <w:r w:rsidRPr="00E642AF">
        <w:rPr>
          <w:bCs/>
          <w:sz w:val="20"/>
          <w:szCs w:val="20"/>
        </w:rPr>
        <w:t xml:space="preserve"> than terrestrial worlds due to composition</w:t>
      </w:r>
      <w:r w:rsidR="000307A4">
        <w:rPr>
          <w:bCs/>
          <w:sz w:val="20"/>
          <w:szCs w:val="20"/>
        </w:rPr>
        <w:t>.</w:t>
      </w:r>
    </w:p>
    <w:p w:rsidR="00891BC7" w:rsidRPr="00E642AF" w:rsidRDefault="00891BC7" w:rsidP="008556D0">
      <w:pPr>
        <w:pStyle w:val="Default"/>
        <w:numPr>
          <w:ilvl w:val="1"/>
          <w:numId w:val="1"/>
        </w:numPr>
        <w:ind w:left="720"/>
        <w:rPr>
          <w:bCs/>
          <w:sz w:val="20"/>
          <w:szCs w:val="20"/>
        </w:rPr>
      </w:pPr>
      <w:r w:rsidRPr="00E642AF">
        <w:rPr>
          <w:bCs/>
          <w:sz w:val="20"/>
          <w:szCs w:val="20"/>
        </w:rPr>
        <w:t xml:space="preserve">Composed of various types of ice </w:t>
      </w:r>
    </w:p>
    <w:p w:rsidR="000307A4" w:rsidRDefault="000307A4" w:rsidP="008556D0">
      <w:pPr>
        <w:pStyle w:val="Default"/>
        <w:numPr>
          <w:ilvl w:val="0"/>
          <w:numId w:val="1"/>
        </w:numPr>
        <w:ind w:left="360"/>
        <w:rPr>
          <w:bCs/>
          <w:sz w:val="20"/>
          <w:szCs w:val="20"/>
        </w:rPr>
      </w:pPr>
      <w:r>
        <w:rPr>
          <w:bCs/>
          <w:sz w:val="20"/>
          <w:szCs w:val="20"/>
        </w:rPr>
        <w:t>Use</w:t>
      </w:r>
      <w:r w:rsidR="00891BC7" w:rsidRPr="00E642AF">
        <w:rPr>
          <w:bCs/>
          <w:sz w:val="20"/>
          <w:szCs w:val="20"/>
        </w:rPr>
        <w:t xml:space="preserve"> </w:t>
      </w:r>
      <w:r w:rsidR="00891BC7" w:rsidRPr="00E642AF">
        <w:rPr>
          <w:b/>
          <w:bCs/>
          <w:sz w:val="20"/>
          <w:szCs w:val="20"/>
        </w:rPr>
        <w:t>Figure B</w:t>
      </w:r>
      <w:r w:rsidR="00891BC7" w:rsidRPr="00E642AF">
        <w:rPr>
          <w:bCs/>
          <w:sz w:val="20"/>
          <w:szCs w:val="20"/>
        </w:rPr>
        <w:t xml:space="preserve"> – explains how temperature of</w:t>
      </w:r>
      <w:r w:rsidR="00891BC7" w:rsidRPr="000307A4">
        <w:rPr>
          <w:bCs/>
          <w:sz w:val="20"/>
          <w:szCs w:val="20"/>
        </w:rPr>
        <w:t xml:space="preserve"> solar nebula influenced planet formation</w:t>
      </w:r>
      <w:r>
        <w:rPr>
          <w:bCs/>
          <w:sz w:val="20"/>
          <w:szCs w:val="20"/>
        </w:rPr>
        <w:t>.</w:t>
      </w:r>
    </w:p>
    <w:p w:rsidR="000307A4" w:rsidRPr="000307A4" w:rsidRDefault="000307A4" w:rsidP="008556D0">
      <w:pPr>
        <w:pStyle w:val="Default"/>
        <w:numPr>
          <w:ilvl w:val="1"/>
          <w:numId w:val="1"/>
        </w:numPr>
        <w:ind w:left="720"/>
        <w:rPr>
          <w:bCs/>
          <w:sz w:val="16"/>
          <w:szCs w:val="20"/>
        </w:rPr>
      </w:pPr>
      <w:r w:rsidRPr="000307A4">
        <w:rPr>
          <w:rFonts w:eastAsia="Times New Roman"/>
          <w:sz w:val="20"/>
        </w:rPr>
        <w:t xml:space="preserve">According to the chart, planets that form at a distance of less than 2.5 AUs from the Sun would most likely be composed of </w:t>
      </w:r>
      <w:r>
        <w:rPr>
          <w:rFonts w:eastAsia="Times New Roman"/>
          <w:sz w:val="20"/>
        </w:rPr>
        <w:t>________________________________________.</w:t>
      </w:r>
      <w:r w:rsidRPr="000307A4">
        <w:rPr>
          <w:rFonts w:eastAsia="Times New Roman"/>
          <w:sz w:val="20"/>
        </w:rPr>
        <w:t xml:space="preserve">                 </w:t>
      </w:r>
    </w:p>
    <w:p w:rsidR="000307A4" w:rsidRPr="000307A4" w:rsidRDefault="000307A4" w:rsidP="008556D0">
      <w:pPr>
        <w:pStyle w:val="Default"/>
        <w:numPr>
          <w:ilvl w:val="1"/>
          <w:numId w:val="1"/>
        </w:numPr>
        <w:ind w:left="720"/>
        <w:rPr>
          <w:bCs/>
          <w:sz w:val="12"/>
          <w:szCs w:val="20"/>
        </w:rPr>
      </w:pPr>
      <w:r w:rsidRPr="000307A4">
        <w:rPr>
          <w:rFonts w:eastAsia="Times New Roman"/>
          <w:sz w:val="20"/>
        </w:rPr>
        <w:t>Planets that form at a distance of 10 AUs from the Sun w</w:t>
      </w:r>
      <w:r>
        <w:rPr>
          <w:rFonts w:eastAsia="Times New Roman"/>
          <w:sz w:val="20"/>
        </w:rPr>
        <w:t>ould most likely be composed of ____________________</w:t>
      </w:r>
    </w:p>
    <w:p w:rsidR="000307A4" w:rsidRPr="000307A4" w:rsidRDefault="000307A4" w:rsidP="000307A4">
      <w:pPr>
        <w:pStyle w:val="Default"/>
        <w:ind w:left="360"/>
        <w:rPr>
          <w:bCs/>
          <w:sz w:val="20"/>
          <w:szCs w:val="20"/>
        </w:rPr>
      </w:pPr>
    </w:p>
    <w:p w:rsidR="00891BC7" w:rsidRDefault="008D5AA7" w:rsidP="005E6146">
      <w:pPr>
        <w:pStyle w:val="Default"/>
        <w:ind w:left="360" w:hanging="360"/>
        <w:rPr>
          <w:b/>
          <w:sz w:val="22"/>
          <w:szCs w:val="20"/>
        </w:rPr>
      </w:pPr>
      <w:r>
        <w:rPr>
          <w:noProof/>
          <w:sz w:val="20"/>
          <w:szCs w:val="20"/>
        </w:rPr>
        <w:pict>
          <v:shape id="_x0000_s1033" type="#_x0000_t202" style="position:absolute;left:0;text-align:left;margin-left:342pt;margin-top:19.3pt;width:24.75pt;height:22.95pt;z-index:251665408" stroked="f">
            <v:textbox style="mso-next-textbox:#_x0000_s1033">
              <w:txbxContent>
                <w:p w:rsidR="00F660D1" w:rsidRPr="00BB6E70" w:rsidRDefault="00F660D1">
                  <w:pPr>
                    <w:rPr>
                      <w:b/>
                    </w:rPr>
                  </w:pPr>
                  <w:r w:rsidRPr="00BB6E70">
                    <w:rPr>
                      <w:b/>
                    </w:rPr>
                    <w:t>C</w:t>
                  </w:r>
                </w:p>
              </w:txbxContent>
            </v:textbox>
          </v:shape>
        </w:pict>
      </w:r>
      <w:r>
        <w:rPr>
          <w:b/>
          <w:bCs/>
          <w:noProof/>
          <w:sz w:val="22"/>
          <w:szCs w:val="20"/>
        </w:rPr>
        <w:pict>
          <v:shape id="_x0000_s1131" type="#_x0000_t202" style="position:absolute;left:0;text-align:left;margin-left:372.75pt;margin-top:17.8pt;width:151.5pt;height:125.25pt;z-index:251679744">
            <v:textbox>
              <w:txbxContent>
                <w:p w:rsidR="005E6146" w:rsidRDefault="005E6146">
                  <w:r w:rsidRPr="005E6146">
                    <w:rPr>
                      <w:noProof/>
                    </w:rPr>
                    <w:drawing>
                      <wp:inline distT="0" distB="0" distL="0" distR="0">
                        <wp:extent cx="1657350" cy="1485900"/>
                        <wp:effectExtent l="0" t="0" r="0" b="0"/>
                        <wp:docPr id="45" name="Picture 4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57350" cy="14859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891BC7" w:rsidRPr="00E642AF">
        <w:rPr>
          <w:b/>
          <w:bCs/>
          <w:sz w:val="22"/>
          <w:szCs w:val="20"/>
        </w:rPr>
        <w:t>SES1</w:t>
      </w:r>
      <w:r w:rsidR="00891BC7" w:rsidRPr="00E642AF">
        <w:rPr>
          <w:b/>
          <w:sz w:val="22"/>
          <w:szCs w:val="20"/>
        </w:rPr>
        <w:t>b: Explain how the composition of the Earth’s crust, mantle and core is</w:t>
      </w:r>
      <w:r w:rsidR="005E6146">
        <w:rPr>
          <w:b/>
          <w:sz w:val="22"/>
          <w:szCs w:val="20"/>
        </w:rPr>
        <w:t xml:space="preserve"> </w:t>
      </w:r>
      <w:r w:rsidR="00891BC7" w:rsidRPr="00E642AF">
        <w:rPr>
          <w:b/>
          <w:sz w:val="22"/>
          <w:szCs w:val="20"/>
        </w:rPr>
        <w:t xml:space="preserve">determined and compare it to that of other solar system objects. </w:t>
      </w:r>
    </w:p>
    <w:p w:rsidR="008556D0" w:rsidRPr="00E642AF" w:rsidRDefault="008556D0" w:rsidP="008556D0">
      <w:pPr>
        <w:pStyle w:val="Default"/>
        <w:numPr>
          <w:ilvl w:val="0"/>
          <w:numId w:val="1"/>
        </w:numPr>
        <w:spacing w:line="360" w:lineRule="auto"/>
        <w:ind w:left="360" w:right="3060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Look at </w:t>
      </w:r>
      <w:r w:rsidRPr="005E6146">
        <w:rPr>
          <w:b/>
          <w:bCs/>
          <w:sz w:val="20"/>
          <w:szCs w:val="20"/>
        </w:rPr>
        <w:t>Figure C</w:t>
      </w:r>
      <w:r>
        <w:rPr>
          <w:bCs/>
          <w:sz w:val="20"/>
          <w:szCs w:val="20"/>
        </w:rPr>
        <w:t xml:space="preserve">: The </w:t>
      </w:r>
      <w:r w:rsidRPr="00E642AF">
        <w:rPr>
          <w:bCs/>
          <w:sz w:val="20"/>
          <w:szCs w:val="20"/>
        </w:rPr>
        <w:t xml:space="preserve">Earth’s layers include: </w:t>
      </w:r>
      <w:r>
        <w:rPr>
          <w:b/>
          <w:bCs/>
          <w:sz w:val="20"/>
          <w:szCs w:val="20"/>
        </w:rPr>
        <w:t>______</w:t>
      </w:r>
      <w:r w:rsidRPr="00E642AF">
        <w:rPr>
          <w:bCs/>
          <w:sz w:val="20"/>
          <w:szCs w:val="20"/>
        </w:rPr>
        <w:t xml:space="preserve"> Inner core, </w:t>
      </w:r>
      <w:r>
        <w:rPr>
          <w:b/>
          <w:bCs/>
          <w:sz w:val="20"/>
          <w:szCs w:val="20"/>
        </w:rPr>
        <w:t>______</w:t>
      </w:r>
      <w:r w:rsidRPr="00E642AF">
        <w:rPr>
          <w:bCs/>
          <w:sz w:val="20"/>
          <w:szCs w:val="20"/>
        </w:rPr>
        <w:t xml:space="preserve"> outer core</w:t>
      </w:r>
      <w:r w:rsidRPr="00E642AF">
        <w:rPr>
          <w:b/>
          <w:bCs/>
          <w:sz w:val="20"/>
          <w:szCs w:val="20"/>
        </w:rPr>
        <w:t xml:space="preserve">, </w:t>
      </w:r>
      <w:r>
        <w:rPr>
          <w:bCs/>
          <w:sz w:val="20"/>
          <w:szCs w:val="20"/>
        </w:rPr>
        <w:t>_____</w:t>
      </w:r>
      <w:r w:rsidRPr="00E642AF">
        <w:rPr>
          <w:bCs/>
          <w:sz w:val="20"/>
          <w:szCs w:val="20"/>
        </w:rPr>
        <w:t xml:space="preserve"> mantle</w:t>
      </w:r>
      <w:r>
        <w:rPr>
          <w:bCs/>
          <w:sz w:val="20"/>
          <w:szCs w:val="20"/>
        </w:rPr>
        <w:t>,</w:t>
      </w:r>
      <w:r w:rsidRPr="00E642AF">
        <w:rPr>
          <w:bCs/>
          <w:sz w:val="20"/>
          <w:szCs w:val="20"/>
        </w:rPr>
        <w:t xml:space="preserve"> and </w:t>
      </w:r>
      <w:r>
        <w:rPr>
          <w:b/>
          <w:bCs/>
          <w:sz w:val="20"/>
          <w:szCs w:val="20"/>
        </w:rPr>
        <w:t>_____</w:t>
      </w:r>
      <w:r w:rsidRPr="00E642AF">
        <w:rPr>
          <w:bCs/>
          <w:sz w:val="20"/>
          <w:szCs w:val="20"/>
        </w:rPr>
        <w:t xml:space="preserve"> crust</w:t>
      </w:r>
    </w:p>
    <w:p w:rsidR="008556D0" w:rsidRPr="00E642AF" w:rsidRDefault="008556D0" w:rsidP="008556D0">
      <w:pPr>
        <w:pStyle w:val="Default"/>
        <w:numPr>
          <w:ilvl w:val="0"/>
          <w:numId w:val="1"/>
        </w:numPr>
        <w:spacing w:line="360" w:lineRule="auto"/>
        <w:ind w:left="360" w:right="3060"/>
        <w:rPr>
          <w:bCs/>
          <w:sz w:val="20"/>
          <w:szCs w:val="20"/>
        </w:rPr>
      </w:pPr>
      <w:r w:rsidRPr="00E642AF">
        <w:rPr>
          <w:bCs/>
          <w:sz w:val="20"/>
          <w:szCs w:val="20"/>
        </w:rPr>
        <w:t>Scientists have learned about Earth’s composition by:</w:t>
      </w:r>
    </w:p>
    <w:p w:rsidR="008556D0" w:rsidRPr="00E642AF" w:rsidRDefault="008556D0" w:rsidP="008556D0">
      <w:pPr>
        <w:pStyle w:val="Default"/>
        <w:numPr>
          <w:ilvl w:val="1"/>
          <w:numId w:val="1"/>
        </w:numPr>
        <w:spacing w:line="360" w:lineRule="auto"/>
        <w:ind w:left="720" w:right="3060"/>
        <w:rPr>
          <w:bCs/>
          <w:sz w:val="20"/>
          <w:szCs w:val="20"/>
        </w:rPr>
      </w:pPr>
      <w:r w:rsidRPr="00E642AF">
        <w:rPr>
          <w:bCs/>
          <w:sz w:val="20"/>
          <w:szCs w:val="20"/>
        </w:rPr>
        <w:t xml:space="preserve">Using </w:t>
      </w:r>
      <w:r>
        <w:rPr>
          <w:bCs/>
          <w:sz w:val="20"/>
          <w:szCs w:val="20"/>
        </w:rPr>
        <w:t>___________________________________</w:t>
      </w:r>
      <w:r w:rsidRPr="00E642AF">
        <w:rPr>
          <w:bCs/>
          <w:sz w:val="20"/>
          <w:szCs w:val="20"/>
        </w:rPr>
        <w:t xml:space="preserve"> - recordings of seismic waves show waves travel thr</w:t>
      </w:r>
      <w:r>
        <w:rPr>
          <w:bCs/>
          <w:sz w:val="20"/>
          <w:szCs w:val="20"/>
        </w:rPr>
        <w:t>ough layers at different speeds.</w:t>
      </w:r>
    </w:p>
    <w:p w:rsidR="008556D0" w:rsidRDefault="008556D0" w:rsidP="008556D0">
      <w:pPr>
        <w:pStyle w:val="Default"/>
        <w:numPr>
          <w:ilvl w:val="1"/>
          <w:numId w:val="1"/>
        </w:numPr>
        <w:spacing w:line="360" w:lineRule="auto"/>
        <w:ind w:left="720" w:right="3060"/>
        <w:rPr>
          <w:bCs/>
          <w:sz w:val="20"/>
          <w:szCs w:val="20"/>
        </w:rPr>
      </w:pPr>
      <w:r w:rsidRPr="00E642AF">
        <w:rPr>
          <w:bCs/>
          <w:sz w:val="20"/>
          <w:szCs w:val="20"/>
        </w:rPr>
        <w:t xml:space="preserve">Earth’s </w:t>
      </w:r>
      <w:r>
        <w:rPr>
          <w:bCs/>
          <w:sz w:val="20"/>
          <w:szCs w:val="20"/>
        </w:rPr>
        <w:t>___________________________________</w:t>
      </w:r>
      <w:r w:rsidRPr="00E642AF">
        <w:rPr>
          <w:bCs/>
          <w:sz w:val="20"/>
          <w:szCs w:val="20"/>
        </w:rPr>
        <w:t xml:space="preserve"> is evidence for its spinning, liquid metal outer core</w:t>
      </w:r>
      <w:r>
        <w:rPr>
          <w:bCs/>
          <w:sz w:val="20"/>
          <w:szCs w:val="20"/>
        </w:rPr>
        <w:t>.</w:t>
      </w:r>
    </w:p>
    <w:p w:rsidR="008556D0" w:rsidRPr="00E642AF" w:rsidRDefault="008D5AA7" w:rsidP="008556D0">
      <w:pPr>
        <w:pStyle w:val="Default"/>
        <w:numPr>
          <w:ilvl w:val="0"/>
          <w:numId w:val="1"/>
        </w:numPr>
        <w:spacing w:line="360" w:lineRule="auto"/>
        <w:ind w:left="360" w:right="1785"/>
        <w:rPr>
          <w:bCs/>
          <w:sz w:val="20"/>
          <w:szCs w:val="20"/>
        </w:rPr>
      </w:pPr>
      <w:r>
        <w:rPr>
          <w:bCs/>
          <w:noProof/>
          <w:sz w:val="20"/>
          <w:szCs w:val="20"/>
        </w:rPr>
        <w:pict>
          <v:shape id="_x0000_s1134" type="#_x0000_t202" style="position:absolute;left:0;text-align:left;margin-left:204.75pt;margin-top:32.3pt;width:324.75pt;height:131.85pt;z-index:251683840">
            <v:textbox style="mso-next-textbox:#_x0000_s1134">
              <w:txbxContent>
                <w:p w:rsidR="005E6146" w:rsidRDefault="005E6146">
                  <w:r w:rsidRPr="003E6C8F">
                    <w:rPr>
                      <w:noProof/>
                    </w:rPr>
                    <w:drawing>
                      <wp:inline distT="0" distB="0" distL="0" distR="0" wp14:anchorId="74134018" wp14:editId="218ED554">
                        <wp:extent cx="4002911" cy="1581150"/>
                        <wp:effectExtent l="0" t="0" r="0" b="0"/>
                        <wp:docPr id="22" name="Picture 22" descr="http://boojum.as.arizona.edu/~jill/NS102_2006/Lectures/Lecture8/10-02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8" descr="http://boojum.as.arizona.edu/~jill/NS102_2006/Lectures/Lecture8/10-02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 t="24667" b="22667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003537" cy="158139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bCs/>
          <w:noProof/>
          <w:sz w:val="20"/>
          <w:szCs w:val="20"/>
        </w:rPr>
        <w:pict>
          <v:shape id="_x0000_s1133" type="#_x0000_t202" style="position:absolute;left:0;text-align:left;margin-left:496.5pt;margin-top:12.8pt;width:19.5pt;height:19.5pt;z-index:251682816" stroked="f">
            <v:textbox style="mso-next-textbox:#_x0000_s1133">
              <w:txbxContent>
                <w:p w:rsidR="005E6146" w:rsidRPr="003E6C8F" w:rsidRDefault="005E6146">
                  <w:pPr>
                    <w:rPr>
                      <w:b/>
                    </w:rPr>
                  </w:pPr>
                  <w:r>
                    <w:rPr>
                      <w:b/>
                    </w:rPr>
                    <w:t xml:space="preserve">D   </w:t>
                  </w:r>
                  <w:proofErr w:type="spellStart"/>
                  <w:r>
                    <w:rPr>
                      <w:b/>
                    </w:rPr>
                    <w:t>Dd</w:t>
                  </w:r>
                  <w:r w:rsidRPr="003E6C8F">
                    <w:rPr>
                      <w:b/>
                    </w:rPr>
                    <w:t>D</w:t>
                  </w:r>
                  <w:proofErr w:type="spellEnd"/>
                </w:p>
              </w:txbxContent>
            </v:textbox>
          </v:shape>
        </w:pict>
      </w:r>
      <w:r w:rsidR="008556D0">
        <w:rPr>
          <w:bCs/>
          <w:sz w:val="20"/>
          <w:szCs w:val="20"/>
        </w:rPr>
        <w:t>_________________________________</w:t>
      </w:r>
      <w:r w:rsidR="008556D0" w:rsidRPr="00E642AF">
        <w:rPr>
          <w:bCs/>
          <w:sz w:val="20"/>
          <w:szCs w:val="20"/>
        </w:rPr>
        <w:t xml:space="preserve">– composition similar to Earth – three types of meteorites </w:t>
      </w:r>
      <w:r w:rsidR="008556D0">
        <w:rPr>
          <w:bCs/>
          <w:sz w:val="20"/>
          <w:szCs w:val="20"/>
        </w:rPr>
        <w:t>________________</w:t>
      </w:r>
      <w:r w:rsidR="008556D0" w:rsidRPr="00E642AF">
        <w:rPr>
          <w:bCs/>
          <w:sz w:val="20"/>
          <w:szCs w:val="20"/>
        </w:rPr>
        <w:t xml:space="preserve"> the density of Earth’s three layers</w:t>
      </w:r>
      <w:r w:rsidR="008556D0">
        <w:rPr>
          <w:bCs/>
          <w:sz w:val="20"/>
          <w:szCs w:val="20"/>
        </w:rPr>
        <w:t>.</w:t>
      </w:r>
    </w:p>
    <w:p w:rsidR="008556D0" w:rsidRPr="00E642AF" w:rsidRDefault="008556D0" w:rsidP="008556D0">
      <w:pPr>
        <w:pStyle w:val="Default"/>
        <w:numPr>
          <w:ilvl w:val="0"/>
          <w:numId w:val="1"/>
        </w:numPr>
        <w:ind w:left="360" w:right="5760"/>
        <w:rPr>
          <w:bCs/>
          <w:sz w:val="20"/>
          <w:szCs w:val="20"/>
        </w:rPr>
      </w:pPr>
      <w:r w:rsidRPr="00E642AF">
        <w:rPr>
          <w:bCs/>
          <w:sz w:val="20"/>
          <w:szCs w:val="20"/>
        </w:rPr>
        <w:t xml:space="preserve">There are </w:t>
      </w:r>
      <w:r>
        <w:rPr>
          <w:bCs/>
          <w:sz w:val="20"/>
          <w:szCs w:val="20"/>
        </w:rPr>
        <w:t>____________</w:t>
      </w:r>
      <w:r w:rsidRPr="00E642AF">
        <w:rPr>
          <w:bCs/>
          <w:sz w:val="20"/>
          <w:szCs w:val="20"/>
        </w:rPr>
        <w:t xml:space="preserve"> terrestrial planets in our solar system</w:t>
      </w:r>
      <w:r>
        <w:rPr>
          <w:bCs/>
          <w:sz w:val="20"/>
          <w:szCs w:val="20"/>
        </w:rPr>
        <w:t xml:space="preserve">.  Look at </w:t>
      </w:r>
      <w:r>
        <w:rPr>
          <w:b/>
          <w:bCs/>
          <w:sz w:val="20"/>
          <w:szCs w:val="20"/>
        </w:rPr>
        <w:t>Figure D.</w:t>
      </w:r>
    </w:p>
    <w:p w:rsidR="008556D0" w:rsidRDefault="008556D0" w:rsidP="008556D0">
      <w:pPr>
        <w:pStyle w:val="Default"/>
        <w:numPr>
          <w:ilvl w:val="1"/>
          <w:numId w:val="1"/>
        </w:numPr>
        <w:ind w:left="720"/>
        <w:rPr>
          <w:bCs/>
          <w:sz w:val="20"/>
          <w:szCs w:val="20"/>
        </w:rPr>
      </w:pPr>
      <w:r>
        <w:rPr>
          <w:bCs/>
          <w:sz w:val="20"/>
          <w:szCs w:val="20"/>
        </w:rPr>
        <w:t>Name them:</w:t>
      </w:r>
    </w:p>
    <w:p w:rsidR="008556D0" w:rsidRDefault="008556D0" w:rsidP="008556D0">
      <w:pPr>
        <w:pStyle w:val="Default"/>
        <w:ind w:left="720"/>
        <w:rPr>
          <w:bCs/>
          <w:sz w:val="20"/>
          <w:szCs w:val="20"/>
        </w:rPr>
      </w:pPr>
    </w:p>
    <w:p w:rsidR="008556D0" w:rsidRDefault="008556D0" w:rsidP="008556D0">
      <w:pPr>
        <w:pStyle w:val="Default"/>
        <w:ind w:left="720"/>
        <w:rPr>
          <w:bCs/>
          <w:sz w:val="20"/>
          <w:szCs w:val="20"/>
        </w:rPr>
      </w:pPr>
    </w:p>
    <w:p w:rsidR="008556D0" w:rsidRDefault="008556D0" w:rsidP="008556D0">
      <w:pPr>
        <w:pStyle w:val="Default"/>
        <w:ind w:left="720"/>
        <w:rPr>
          <w:bCs/>
          <w:sz w:val="20"/>
          <w:szCs w:val="20"/>
        </w:rPr>
      </w:pPr>
    </w:p>
    <w:p w:rsidR="008556D0" w:rsidRPr="00E642AF" w:rsidRDefault="008556D0" w:rsidP="008556D0">
      <w:pPr>
        <w:pStyle w:val="Default"/>
        <w:ind w:left="720"/>
        <w:rPr>
          <w:bCs/>
          <w:sz w:val="20"/>
          <w:szCs w:val="20"/>
        </w:rPr>
      </w:pPr>
    </w:p>
    <w:p w:rsidR="008556D0" w:rsidRPr="00E642AF" w:rsidRDefault="008556D0" w:rsidP="008556D0">
      <w:pPr>
        <w:pStyle w:val="Default"/>
        <w:numPr>
          <w:ilvl w:val="1"/>
          <w:numId w:val="1"/>
        </w:numPr>
        <w:ind w:left="720"/>
        <w:rPr>
          <w:bCs/>
          <w:sz w:val="20"/>
          <w:szCs w:val="20"/>
        </w:rPr>
      </w:pPr>
      <w:r>
        <w:rPr>
          <w:bCs/>
          <w:sz w:val="20"/>
          <w:szCs w:val="20"/>
        </w:rPr>
        <w:t>Which one is most like Earth?</w:t>
      </w:r>
    </w:p>
    <w:p w:rsidR="008556D0" w:rsidRPr="00E642AF" w:rsidRDefault="008556D0" w:rsidP="008556D0">
      <w:pPr>
        <w:pStyle w:val="Default"/>
        <w:spacing w:line="360" w:lineRule="auto"/>
        <w:ind w:left="720" w:right="3060"/>
        <w:rPr>
          <w:bCs/>
          <w:sz w:val="20"/>
          <w:szCs w:val="20"/>
        </w:rPr>
      </w:pPr>
    </w:p>
    <w:p w:rsidR="008556D0" w:rsidRPr="00E642AF" w:rsidRDefault="008556D0" w:rsidP="008556D0">
      <w:pPr>
        <w:pStyle w:val="Default"/>
        <w:ind w:left="360" w:right="3060" w:hanging="360"/>
        <w:rPr>
          <w:b/>
          <w:sz w:val="22"/>
          <w:szCs w:val="20"/>
        </w:rPr>
      </w:pPr>
    </w:p>
    <w:tbl>
      <w:tblPr>
        <w:tblStyle w:val="TableGrid"/>
        <w:tblW w:w="66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88"/>
      </w:tblGrid>
      <w:tr w:rsidR="00C8358D" w:rsidRPr="00E642AF" w:rsidTr="00C8358D">
        <w:trPr>
          <w:trHeight w:val="311"/>
        </w:trPr>
        <w:tc>
          <w:tcPr>
            <w:tcW w:w="6688" w:type="dxa"/>
          </w:tcPr>
          <w:p w:rsidR="00C8358D" w:rsidRPr="005E6146" w:rsidRDefault="008D5AA7" w:rsidP="00C8358D">
            <w:pPr>
              <w:pStyle w:val="Default"/>
              <w:ind w:right="75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pict>
                <v:shape id="_x0000_s1136" type="#_x0000_t202" style="position:absolute;margin-left:333pt;margin-top:-10.8pt;width:190.5pt;height:126.75pt;z-index:251685888;mso-position-horizontal-relative:text;mso-position-vertical-relative:text">
                  <v:textbox>
                    <w:txbxContent>
                      <w:p w:rsidR="005E6146" w:rsidRDefault="005E6146">
                        <w:r w:rsidRPr="00BA45B8">
                          <w:rPr>
                            <w:noProof/>
                          </w:rPr>
                          <w:drawing>
                            <wp:inline distT="0" distB="0" distL="0" distR="0" wp14:anchorId="6DEDC555" wp14:editId="55B85007">
                              <wp:extent cx="2181225" cy="1476375"/>
                              <wp:effectExtent l="0" t="0" r="0" b="0"/>
                              <wp:docPr id="87" name="image07.gif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" name="image07.gif"/>
                                      <pic:cNvPicPr preferRelativeResize="0"/>
                                    </pic:nvPicPr>
                                    <pic:blipFill>
                                      <a:blip r:embed="rId10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182255" cy="1477072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r>
              <w:rPr>
                <w:bCs/>
                <w:noProof/>
                <w:sz w:val="20"/>
                <w:szCs w:val="20"/>
              </w:rPr>
              <w:pict>
                <v:shape id="_x0000_s1137" type="#_x0000_t202" style="position:absolute;margin-left:318.75pt;margin-top:.25pt;width:13.5pt;height:19.5pt;z-index:251687936;mso-position-horizontal-relative:text;mso-position-vertical-relative:text" stroked="f">
                  <v:textbox style="mso-next-textbox:#_x0000_s1137">
                    <w:txbxContent>
                      <w:p w:rsidR="00C8358D" w:rsidRPr="006F59D9" w:rsidRDefault="00C8358D">
                        <w:pPr>
                          <w:rPr>
                            <w:b/>
                          </w:rPr>
                        </w:pPr>
                        <w:r w:rsidRPr="006F59D9">
                          <w:rPr>
                            <w:b/>
                          </w:rPr>
                          <w:t>E</w:t>
                        </w:r>
                      </w:p>
                    </w:txbxContent>
                  </v:textbox>
                </v:shape>
              </w:pict>
            </w:r>
            <w:r w:rsidR="00C8358D" w:rsidRPr="00E642AF">
              <w:rPr>
                <w:rFonts w:ascii="Times New Roman" w:hAnsi="Times New Roman" w:cs="Times New Roman"/>
                <w:b/>
                <w:bCs/>
                <w:sz w:val="22"/>
                <w:szCs w:val="20"/>
              </w:rPr>
              <w:t>SES1c: Describe how the decay of radioactive isotopes is used to determine the age of rocks, Earth, and solar system</w:t>
            </w:r>
            <w:r w:rsidR="00C8358D" w:rsidRPr="00E642AF">
              <w:rPr>
                <w:rFonts w:ascii="Times New Roman" w:hAnsi="Times New Roman" w:cs="Times New Roman"/>
                <w:bCs/>
                <w:sz w:val="22"/>
                <w:szCs w:val="20"/>
              </w:rPr>
              <w:t>.</w:t>
            </w:r>
          </w:p>
          <w:p w:rsidR="00C8358D" w:rsidRPr="00E642AF" w:rsidRDefault="00C8358D" w:rsidP="008556D0">
            <w:pPr>
              <w:pStyle w:val="Default"/>
              <w:numPr>
                <w:ilvl w:val="0"/>
                <w:numId w:val="1"/>
              </w:numPr>
              <w:spacing w:line="360" w:lineRule="auto"/>
              <w:ind w:left="36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642A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Radioactive decay occurs when the nucleus of an atom is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_________________________</w:t>
            </w:r>
            <w:r w:rsidRPr="00E642A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and it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___________________________</w:t>
            </w:r>
            <w:r w:rsidRPr="00E642A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releasing energy.</w:t>
            </w:r>
          </w:p>
          <w:p w:rsidR="00C8358D" w:rsidRPr="00E642AF" w:rsidRDefault="00C8358D" w:rsidP="008556D0">
            <w:pPr>
              <w:pStyle w:val="Default"/>
              <w:numPr>
                <w:ilvl w:val="0"/>
                <w:numId w:val="1"/>
              </w:numPr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Using</w:t>
            </w:r>
            <w:r w:rsidRPr="00E642AF">
              <w:rPr>
                <w:rFonts w:ascii="Times New Roman" w:hAnsi="Times New Roman" w:cs="Times New Roman"/>
                <w:sz w:val="20"/>
                <w:szCs w:val="20"/>
              </w:rPr>
              <w:t xml:space="preserve"> the half-life graph (</w:t>
            </w:r>
            <w:r w:rsidRPr="00E642AF">
              <w:rPr>
                <w:rFonts w:ascii="Times New Roman" w:hAnsi="Times New Roman" w:cs="Times New Roman"/>
                <w:b/>
                <w:sz w:val="20"/>
                <w:szCs w:val="20"/>
              </w:rPr>
              <w:t>Figure E</w:t>
            </w:r>
            <w:r w:rsidRPr="00E642A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E642AF">
              <w:rPr>
                <w:rFonts w:ascii="Times New Roman" w:hAnsi="Times New Roman" w:cs="Times New Roman"/>
                <w:sz w:val="20"/>
                <w:szCs w:val="20"/>
              </w:rPr>
              <w:t>answer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the following:</w:t>
            </w:r>
          </w:p>
          <w:p w:rsidR="00C8358D" w:rsidRPr="00C8358D" w:rsidRDefault="00C8358D" w:rsidP="00EE6E11">
            <w:pPr>
              <w:pStyle w:val="Default"/>
              <w:numPr>
                <w:ilvl w:val="2"/>
                <w:numId w:val="12"/>
              </w:numPr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C8358D">
              <w:rPr>
                <w:rFonts w:ascii="Times New Roman" w:hAnsi="Times New Roman" w:cs="Times New Roman"/>
                <w:sz w:val="20"/>
                <w:szCs w:val="20"/>
              </w:rPr>
              <w:t>Sample A is found to have 25% parent and 75% daughter. How many half-lives have gone by?</w:t>
            </w:r>
          </w:p>
          <w:p w:rsidR="00C8358D" w:rsidRDefault="008D5AA7" w:rsidP="00C8358D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bCs/>
                <w:noProof/>
                <w:sz w:val="20"/>
                <w:szCs w:val="20"/>
              </w:rPr>
              <w:pict>
                <v:shape id="_x0000_s1135" type="#_x0000_t202" style="position:absolute;left:0;text-align:left;margin-left:348pt;margin-top:7.95pt;width:165pt;height:116.25pt;z-index:251684864;mso-position-horizontal-relative:text;mso-position-vertical-relative:text">
                  <v:textbox>
                    <w:txbxContent>
                      <w:p w:rsidR="005E6146" w:rsidRDefault="005E6146">
                        <w:r w:rsidRPr="00C25661">
                          <w:rPr>
                            <w:noProof/>
                          </w:rPr>
                          <w:drawing>
                            <wp:inline distT="0" distB="0" distL="0" distR="0" wp14:anchorId="230784A3" wp14:editId="72781C08">
                              <wp:extent cx="1948159" cy="1371600"/>
                              <wp:effectExtent l="0" t="0" r="0" b="0"/>
                              <wp:docPr id="3" name="Picture 2" descr="http://upload.wikimedia.org/wikipedia/commons/f/f3/Sauerstoffgehalt-1000mj2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 descr="http://upload.wikimedia.org/wikipedia/commons/f/f3/Sauerstoffgehalt-1000mj2.pn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1" cstate="print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59782" cy="1379783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</w:p>
          <w:p w:rsidR="00C8358D" w:rsidRPr="00C8358D" w:rsidRDefault="00C8358D" w:rsidP="00EE6E11">
            <w:pPr>
              <w:pStyle w:val="Default"/>
              <w:numPr>
                <w:ilvl w:val="2"/>
                <w:numId w:val="12"/>
              </w:numPr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C8358D">
              <w:rPr>
                <w:rFonts w:ascii="Times New Roman" w:hAnsi="Times New Roman" w:cs="Times New Roman"/>
                <w:sz w:val="20"/>
                <w:szCs w:val="20"/>
              </w:rPr>
              <w:t>At three half-lives, what is the percentage of parent and daughter isotopes?</w:t>
            </w:r>
          </w:p>
          <w:p w:rsidR="00C8358D" w:rsidRPr="00E642AF" w:rsidRDefault="00C8358D" w:rsidP="00DF64FE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358D" w:rsidRPr="00C8358D" w:rsidRDefault="008D5AA7" w:rsidP="008556D0">
            <w:pPr>
              <w:pStyle w:val="Default"/>
              <w:numPr>
                <w:ilvl w:val="0"/>
                <w:numId w:val="1"/>
              </w:numPr>
              <w:spacing w:line="360" w:lineRule="auto"/>
              <w:ind w:left="36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bCs/>
                <w:noProof/>
                <w:sz w:val="20"/>
                <w:szCs w:val="20"/>
              </w:rPr>
              <w:pict>
                <v:shape id="_x0000_s1042" type="#_x0000_t202" style="position:absolute;left:0;text-align:left;margin-left:312pt;margin-top:24.8pt;width:23.25pt;height:22.5pt;z-index:251671552" stroked="f">
                  <v:textbox style="mso-next-textbox:#_x0000_s1042">
                    <w:txbxContent>
                      <w:p w:rsidR="00F660D1" w:rsidRPr="00C25661" w:rsidRDefault="00F660D1">
                        <w:pPr>
                          <w:rPr>
                            <w:b/>
                          </w:rPr>
                        </w:pPr>
                        <w:r w:rsidRPr="00C25661">
                          <w:rPr>
                            <w:b/>
                          </w:rPr>
                          <w:t>F</w:t>
                        </w:r>
                      </w:p>
                    </w:txbxContent>
                  </v:textbox>
                </v:shape>
              </w:pict>
            </w:r>
            <w:r w:rsidR="00C8358D" w:rsidRPr="00E642AF">
              <w:rPr>
                <w:rFonts w:ascii="Times New Roman" w:hAnsi="Times New Roman" w:cs="Times New Roman"/>
                <w:sz w:val="20"/>
                <w:szCs w:val="20"/>
              </w:rPr>
              <w:t>Know what percent of a parent / daughter isotope is present for each half life</w:t>
            </w:r>
            <w:r w:rsidR="00C8358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C8358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</w:t>
            </w:r>
            <w:r w:rsidR="00C8358D" w:rsidRPr="00C8358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One ½ life: _____% Parent / _____% Daughter  </w:t>
            </w:r>
          </w:p>
          <w:p w:rsidR="00C8358D" w:rsidRPr="00E642AF" w:rsidRDefault="00C8358D" w:rsidP="00C8358D">
            <w:pPr>
              <w:pStyle w:val="Default"/>
              <w:spacing w:line="360" w:lineRule="auto"/>
              <w:ind w:left="72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          Four ½ lives: _____% Parent / _____% Daughter   </w:t>
            </w:r>
          </w:p>
          <w:p w:rsidR="00C8358D" w:rsidRPr="00E642AF" w:rsidRDefault="00C8358D" w:rsidP="0004451F">
            <w:pPr>
              <w:pStyle w:val="Defaul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642AF">
              <w:rPr>
                <w:rFonts w:ascii="Times New Roman" w:hAnsi="Times New Roman" w:cs="Times New Roman"/>
                <w:b/>
                <w:bCs/>
                <w:sz w:val="22"/>
                <w:szCs w:val="20"/>
              </w:rPr>
              <w:t xml:space="preserve">SES1d: Describe how the Earth acquired its initial oceans and atmosphere. </w:t>
            </w:r>
          </w:p>
        </w:tc>
      </w:tr>
    </w:tbl>
    <w:p w:rsidR="00C134D5" w:rsidRPr="00E642AF" w:rsidRDefault="00C134D5" w:rsidP="008556D0">
      <w:pPr>
        <w:pStyle w:val="Default"/>
        <w:numPr>
          <w:ilvl w:val="0"/>
          <w:numId w:val="1"/>
        </w:numPr>
        <w:spacing w:line="360" w:lineRule="auto"/>
        <w:ind w:left="360" w:right="3060"/>
        <w:rPr>
          <w:bCs/>
          <w:sz w:val="20"/>
          <w:szCs w:val="20"/>
        </w:rPr>
      </w:pPr>
      <w:r w:rsidRPr="00E642AF">
        <w:rPr>
          <w:bCs/>
          <w:sz w:val="20"/>
          <w:szCs w:val="20"/>
        </w:rPr>
        <w:t xml:space="preserve">Second atmosphere – </w:t>
      </w:r>
      <w:r w:rsidR="00C8358D">
        <w:rPr>
          <w:bCs/>
          <w:sz w:val="20"/>
          <w:szCs w:val="20"/>
        </w:rPr>
        <w:t>_________</w:t>
      </w:r>
      <w:r w:rsidRPr="00E642AF">
        <w:rPr>
          <w:bCs/>
          <w:sz w:val="20"/>
          <w:szCs w:val="20"/>
        </w:rPr>
        <w:t xml:space="preserve"> from out gassing from </w:t>
      </w:r>
      <w:r w:rsidR="00C8358D">
        <w:rPr>
          <w:bCs/>
          <w:sz w:val="20"/>
          <w:szCs w:val="20"/>
        </w:rPr>
        <w:t>___________________________________________</w:t>
      </w:r>
    </w:p>
    <w:p w:rsidR="00C134D5" w:rsidRPr="00C8358D" w:rsidRDefault="00C134D5" w:rsidP="008556D0">
      <w:pPr>
        <w:pStyle w:val="Default"/>
        <w:numPr>
          <w:ilvl w:val="0"/>
          <w:numId w:val="1"/>
        </w:numPr>
        <w:spacing w:line="360" w:lineRule="auto"/>
        <w:ind w:left="360"/>
        <w:rPr>
          <w:bCs/>
          <w:sz w:val="20"/>
          <w:szCs w:val="20"/>
        </w:rPr>
      </w:pPr>
      <w:r w:rsidRPr="00E642AF">
        <w:rPr>
          <w:bCs/>
          <w:sz w:val="20"/>
          <w:szCs w:val="20"/>
        </w:rPr>
        <w:t xml:space="preserve">Third atmosphere:  </w:t>
      </w:r>
      <w:r w:rsidR="00C8358D">
        <w:rPr>
          <w:bCs/>
          <w:sz w:val="20"/>
          <w:szCs w:val="20"/>
        </w:rPr>
        <w:t>__________________________________</w:t>
      </w:r>
      <w:r w:rsidRPr="00E642AF">
        <w:rPr>
          <w:bCs/>
          <w:sz w:val="20"/>
          <w:szCs w:val="20"/>
        </w:rPr>
        <w:t xml:space="preserve"> responsible for buildup of free </w:t>
      </w:r>
      <w:r w:rsidR="00C8358D">
        <w:rPr>
          <w:bCs/>
          <w:sz w:val="20"/>
          <w:szCs w:val="20"/>
        </w:rPr>
        <w:t>________________</w:t>
      </w:r>
      <w:r w:rsidRPr="00E642AF">
        <w:rPr>
          <w:bCs/>
          <w:sz w:val="20"/>
          <w:szCs w:val="20"/>
        </w:rPr>
        <w:t xml:space="preserve"> (O</w:t>
      </w:r>
      <w:r w:rsidRPr="00E642AF">
        <w:rPr>
          <w:rFonts w:asciiTheme="minorHAnsi" w:hAnsiTheme="minorHAnsi"/>
          <w:bCs/>
          <w:sz w:val="20"/>
          <w:szCs w:val="20"/>
        </w:rPr>
        <w:t>₂</w:t>
      </w:r>
      <w:r w:rsidRPr="00E642AF">
        <w:rPr>
          <w:bCs/>
          <w:sz w:val="20"/>
          <w:szCs w:val="20"/>
        </w:rPr>
        <w:t>)</w:t>
      </w:r>
      <w:r w:rsidRPr="00C8358D">
        <w:rPr>
          <w:bCs/>
          <w:sz w:val="20"/>
          <w:szCs w:val="20"/>
        </w:rPr>
        <w:t xml:space="preserve"> in Earth’s atmosphere</w:t>
      </w:r>
      <w:r w:rsidR="00EE6E11">
        <w:rPr>
          <w:bCs/>
          <w:sz w:val="20"/>
          <w:szCs w:val="20"/>
        </w:rPr>
        <w:t xml:space="preserve">.  Now look at </w:t>
      </w:r>
      <w:r w:rsidR="00EE6E11" w:rsidRPr="00EE6E11">
        <w:rPr>
          <w:b/>
          <w:bCs/>
          <w:sz w:val="20"/>
          <w:szCs w:val="20"/>
        </w:rPr>
        <w:t>Figure F.</w:t>
      </w:r>
    </w:p>
    <w:p w:rsidR="00C134D5" w:rsidRPr="00E642AF" w:rsidRDefault="00C134D5" w:rsidP="008556D0">
      <w:pPr>
        <w:pStyle w:val="Default"/>
        <w:numPr>
          <w:ilvl w:val="1"/>
          <w:numId w:val="1"/>
        </w:numPr>
        <w:spacing w:line="360" w:lineRule="auto"/>
        <w:ind w:left="720"/>
        <w:rPr>
          <w:bCs/>
          <w:sz w:val="20"/>
          <w:szCs w:val="20"/>
        </w:rPr>
      </w:pPr>
      <w:r w:rsidRPr="00E642AF">
        <w:rPr>
          <w:bCs/>
          <w:sz w:val="20"/>
          <w:szCs w:val="20"/>
        </w:rPr>
        <w:t xml:space="preserve">Increased photosynthesis indicates increased </w:t>
      </w:r>
      <w:r w:rsidR="00C8358D">
        <w:rPr>
          <w:bCs/>
          <w:sz w:val="20"/>
          <w:szCs w:val="20"/>
        </w:rPr>
        <w:t>________________</w:t>
      </w:r>
      <w:r w:rsidRPr="00E642AF">
        <w:rPr>
          <w:bCs/>
          <w:sz w:val="20"/>
          <w:szCs w:val="20"/>
        </w:rPr>
        <w:t xml:space="preserve"> life</w:t>
      </w:r>
      <w:r w:rsidR="00C8358D">
        <w:rPr>
          <w:bCs/>
          <w:sz w:val="20"/>
          <w:szCs w:val="20"/>
        </w:rPr>
        <w:t>.</w:t>
      </w:r>
    </w:p>
    <w:p w:rsidR="00C134D5" w:rsidRPr="00E642AF" w:rsidRDefault="00C134D5" w:rsidP="008556D0">
      <w:pPr>
        <w:pStyle w:val="Default"/>
        <w:numPr>
          <w:ilvl w:val="1"/>
          <w:numId w:val="1"/>
        </w:numPr>
        <w:spacing w:line="360" w:lineRule="auto"/>
        <w:ind w:left="720"/>
        <w:rPr>
          <w:bCs/>
          <w:sz w:val="20"/>
          <w:szCs w:val="20"/>
        </w:rPr>
      </w:pPr>
      <w:r w:rsidRPr="00E642AF">
        <w:rPr>
          <w:bCs/>
          <w:sz w:val="20"/>
          <w:szCs w:val="20"/>
        </w:rPr>
        <w:t>O</w:t>
      </w:r>
      <w:r w:rsidRPr="00E642AF">
        <w:rPr>
          <w:rFonts w:asciiTheme="minorHAnsi" w:hAnsiTheme="minorHAnsi"/>
          <w:bCs/>
          <w:sz w:val="20"/>
          <w:szCs w:val="20"/>
        </w:rPr>
        <w:t>₂</w:t>
      </w:r>
      <w:r w:rsidRPr="00E642AF">
        <w:rPr>
          <w:bCs/>
          <w:sz w:val="20"/>
          <w:szCs w:val="20"/>
        </w:rPr>
        <w:t xml:space="preserve"> levels </w:t>
      </w:r>
      <w:r w:rsidR="00C8358D">
        <w:rPr>
          <w:bCs/>
          <w:sz w:val="20"/>
          <w:szCs w:val="20"/>
        </w:rPr>
        <w:t>_______________________</w:t>
      </w:r>
      <w:r w:rsidRPr="00E642AF">
        <w:rPr>
          <w:bCs/>
          <w:sz w:val="20"/>
          <w:szCs w:val="20"/>
        </w:rPr>
        <w:t xml:space="preserve"> as life forms utilizing O</w:t>
      </w:r>
      <w:r w:rsidRPr="00E642AF">
        <w:rPr>
          <w:rFonts w:asciiTheme="minorHAnsi" w:hAnsiTheme="minorHAnsi"/>
          <w:bCs/>
          <w:sz w:val="20"/>
          <w:szCs w:val="20"/>
        </w:rPr>
        <w:t>₂</w:t>
      </w:r>
      <w:r w:rsidRPr="00E642AF">
        <w:rPr>
          <w:bCs/>
          <w:sz w:val="20"/>
          <w:szCs w:val="20"/>
        </w:rPr>
        <w:t xml:space="preserve"> </w:t>
      </w:r>
      <w:r w:rsidR="00C8358D">
        <w:rPr>
          <w:bCs/>
          <w:sz w:val="20"/>
          <w:szCs w:val="20"/>
        </w:rPr>
        <w:t>_________________________.</w:t>
      </w:r>
    </w:p>
    <w:p w:rsidR="002F325C" w:rsidRPr="00EE6E11" w:rsidRDefault="00C134D5" w:rsidP="008556D0">
      <w:pPr>
        <w:pStyle w:val="Default"/>
        <w:numPr>
          <w:ilvl w:val="0"/>
          <w:numId w:val="1"/>
        </w:numPr>
        <w:ind w:left="360"/>
        <w:rPr>
          <w:bCs/>
          <w:sz w:val="20"/>
          <w:szCs w:val="20"/>
        </w:rPr>
      </w:pPr>
      <w:r w:rsidRPr="00E642AF">
        <w:rPr>
          <w:bCs/>
          <w:sz w:val="20"/>
          <w:szCs w:val="20"/>
        </w:rPr>
        <w:t xml:space="preserve">Early fresh water oceans became salty as water carried </w:t>
      </w:r>
      <w:r w:rsidR="00EE6E11">
        <w:rPr>
          <w:bCs/>
          <w:sz w:val="20"/>
          <w:szCs w:val="20"/>
        </w:rPr>
        <w:t>________________________</w:t>
      </w:r>
      <w:r w:rsidRPr="00E642AF">
        <w:rPr>
          <w:bCs/>
          <w:sz w:val="20"/>
          <w:szCs w:val="20"/>
        </w:rPr>
        <w:t xml:space="preserve"> to the deltas and then</w:t>
      </w:r>
      <w:r w:rsidRPr="00EE6E11">
        <w:rPr>
          <w:bCs/>
          <w:sz w:val="20"/>
          <w:szCs w:val="20"/>
        </w:rPr>
        <w:t xml:space="preserve"> the oceans</w:t>
      </w:r>
      <w:r w:rsidR="00EE6E11">
        <w:rPr>
          <w:bCs/>
          <w:sz w:val="20"/>
          <w:szCs w:val="20"/>
        </w:rPr>
        <w:t>.</w:t>
      </w:r>
    </w:p>
    <w:p w:rsidR="004153D5" w:rsidRDefault="004153D5" w:rsidP="00E642AF">
      <w:pPr>
        <w:pStyle w:val="Default"/>
        <w:rPr>
          <w:b/>
          <w:bCs/>
          <w:sz w:val="20"/>
          <w:szCs w:val="20"/>
        </w:rPr>
      </w:pPr>
    </w:p>
    <w:p w:rsidR="00E642AF" w:rsidRPr="004153D5" w:rsidRDefault="00E642AF" w:rsidP="00E642AF">
      <w:pPr>
        <w:pStyle w:val="Default"/>
        <w:rPr>
          <w:b/>
          <w:bCs/>
          <w:sz w:val="22"/>
          <w:szCs w:val="20"/>
        </w:rPr>
      </w:pPr>
      <w:r w:rsidRPr="004153D5">
        <w:rPr>
          <w:b/>
          <w:bCs/>
          <w:sz w:val="22"/>
          <w:szCs w:val="20"/>
        </w:rPr>
        <w:t xml:space="preserve">SCSh8: Students will understand important features of the process of scientific inquiry. </w:t>
      </w:r>
    </w:p>
    <w:p w:rsidR="00E642AF" w:rsidRPr="00E642AF" w:rsidRDefault="00E642AF" w:rsidP="008556D0">
      <w:pPr>
        <w:pStyle w:val="Default"/>
        <w:numPr>
          <w:ilvl w:val="0"/>
          <w:numId w:val="1"/>
        </w:numPr>
        <w:spacing w:line="360" w:lineRule="auto"/>
        <w:ind w:left="360"/>
        <w:rPr>
          <w:sz w:val="20"/>
          <w:szCs w:val="20"/>
        </w:rPr>
      </w:pPr>
      <w:r w:rsidRPr="00E642AF">
        <w:rPr>
          <w:sz w:val="20"/>
          <w:szCs w:val="20"/>
        </w:rPr>
        <w:t>There are three types of variables in scientific inquiry</w:t>
      </w:r>
    </w:p>
    <w:p w:rsidR="00E642AF" w:rsidRPr="00E642AF" w:rsidRDefault="00EE6E11" w:rsidP="008556D0">
      <w:pPr>
        <w:pStyle w:val="Default"/>
        <w:numPr>
          <w:ilvl w:val="0"/>
          <w:numId w:val="10"/>
        </w:numPr>
        <w:spacing w:line="360" w:lineRule="auto"/>
        <w:ind w:left="720"/>
        <w:rPr>
          <w:sz w:val="20"/>
          <w:szCs w:val="20"/>
        </w:rPr>
      </w:pPr>
      <w:r>
        <w:rPr>
          <w:sz w:val="20"/>
          <w:szCs w:val="20"/>
        </w:rPr>
        <w:t>_____________________________</w:t>
      </w:r>
      <w:r w:rsidR="00E642AF" w:rsidRPr="001F7D28">
        <w:rPr>
          <w:b/>
          <w:sz w:val="20"/>
          <w:szCs w:val="20"/>
        </w:rPr>
        <w:t xml:space="preserve"> Variable</w:t>
      </w:r>
      <w:r w:rsidR="00E642AF" w:rsidRPr="00E642AF">
        <w:rPr>
          <w:sz w:val="20"/>
          <w:szCs w:val="20"/>
        </w:rPr>
        <w:t>- Variables that are held constant in order to determine the relationship between two other variables</w:t>
      </w:r>
    </w:p>
    <w:p w:rsidR="00E642AF" w:rsidRPr="00E642AF" w:rsidRDefault="00EE6E11" w:rsidP="008556D0">
      <w:pPr>
        <w:pStyle w:val="Default"/>
        <w:numPr>
          <w:ilvl w:val="0"/>
          <w:numId w:val="10"/>
        </w:numPr>
        <w:spacing w:line="360" w:lineRule="auto"/>
        <w:ind w:left="720"/>
        <w:rPr>
          <w:sz w:val="20"/>
          <w:szCs w:val="20"/>
        </w:rPr>
      </w:pPr>
      <w:r>
        <w:rPr>
          <w:sz w:val="20"/>
          <w:szCs w:val="20"/>
        </w:rPr>
        <w:t>_____________________________</w:t>
      </w:r>
      <w:r w:rsidR="00E642AF" w:rsidRPr="001F7D28">
        <w:rPr>
          <w:b/>
          <w:sz w:val="20"/>
          <w:szCs w:val="20"/>
        </w:rPr>
        <w:t xml:space="preserve"> Variable</w:t>
      </w:r>
      <w:r w:rsidR="00E642AF" w:rsidRPr="00E642AF">
        <w:rPr>
          <w:sz w:val="20"/>
          <w:szCs w:val="20"/>
        </w:rPr>
        <w:t>-</w:t>
      </w:r>
      <w:r w:rsidR="00E642AF" w:rsidRPr="00E642AF">
        <w:rPr>
          <w:color w:val="auto"/>
          <w:sz w:val="20"/>
          <w:szCs w:val="20"/>
        </w:rPr>
        <w:t xml:space="preserve"> the variable in an experiment that is measured</w:t>
      </w:r>
    </w:p>
    <w:p w:rsidR="00E642AF" w:rsidRPr="00E642AF" w:rsidRDefault="00EE6E11" w:rsidP="008556D0">
      <w:pPr>
        <w:pStyle w:val="Default"/>
        <w:numPr>
          <w:ilvl w:val="0"/>
          <w:numId w:val="10"/>
        </w:numPr>
        <w:spacing w:line="360" w:lineRule="auto"/>
        <w:ind w:left="720"/>
        <w:rPr>
          <w:sz w:val="20"/>
          <w:szCs w:val="20"/>
        </w:rPr>
      </w:pPr>
      <w:r>
        <w:rPr>
          <w:color w:val="auto"/>
          <w:sz w:val="20"/>
          <w:szCs w:val="20"/>
        </w:rPr>
        <w:t>_____________________________</w:t>
      </w:r>
      <w:r w:rsidR="00E642AF" w:rsidRPr="001F7D28">
        <w:rPr>
          <w:b/>
          <w:color w:val="auto"/>
          <w:sz w:val="20"/>
          <w:szCs w:val="20"/>
        </w:rPr>
        <w:t xml:space="preserve"> Variable</w:t>
      </w:r>
      <w:r w:rsidR="00E642AF" w:rsidRPr="00E642AF">
        <w:rPr>
          <w:color w:val="auto"/>
          <w:sz w:val="20"/>
          <w:szCs w:val="20"/>
        </w:rPr>
        <w:t>- the variable in an experiment that changes</w:t>
      </w:r>
    </w:p>
    <w:p w:rsidR="00E642AF" w:rsidRDefault="00EE6E11" w:rsidP="008556D0">
      <w:pPr>
        <w:pStyle w:val="Default"/>
        <w:numPr>
          <w:ilvl w:val="0"/>
          <w:numId w:val="1"/>
        </w:numPr>
        <w:ind w:left="360"/>
        <w:rPr>
          <w:sz w:val="20"/>
          <w:szCs w:val="20"/>
        </w:rPr>
      </w:pPr>
      <w:r>
        <w:rPr>
          <w:sz w:val="20"/>
          <w:szCs w:val="20"/>
        </w:rPr>
        <w:t>A</w:t>
      </w:r>
      <w:r w:rsidR="00E642AF" w:rsidRPr="00E642AF">
        <w:rPr>
          <w:sz w:val="20"/>
          <w:szCs w:val="20"/>
        </w:rPr>
        <w:t>nswer questions about the experiment based on the information in the chart below</w:t>
      </w:r>
      <w:r w:rsidR="00C71AB8">
        <w:rPr>
          <w:sz w:val="20"/>
          <w:szCs w:val="20"/>
        </w:rPr>
        <w:t xml:space="preserve"> (</w:t>
      </w:r>
      <w:r w:rsidR="00C71AB8" w:rsidRPr="00C71AB8">
        <w:rPr>
          <w:b/>
          <w:sz w:val="20"/>
          <w:szCs w:val="20"/>
        </w:rPr>
        <w:t>Figure G</w:t>
      </w:r>
      <w:r w:rsidR="00C71AB8">
        <w:rPr>
          <w:sz w:val="20"/>
          <w:szCs w:val="20"/>
        </w:rPr>
        <w:t>)</w:t>
      </w:r>
    </w:p>
    <w:p w:rsidR="00E01D84" w:rsidRPr="00E642AF" w:rsidRDefault="008D5AA7" w:rsidP="00E01D84">
      <w:pPr>
        <w:pStyle w:val="Default"/>
        <w:ind w:left="720"/>
        <w:rPr>
          <w:sz w:val="20"/>
          <w:szCs w:val="20"/>
        </w:rPr>
      </w:pPr>
      <w:r>
        <w:rPr>
          <w:noProof/>
          <w:sz w:val="20"/>
          <w:szCs w:val="20"/>
        </w:rPr>
        <w:pict>
          <v:shape id="_x0000_s1049" type="#_x0000_t202" style="position:absolute;left:0;text-align:left;margin-left:235.5pt;margin-top:4.15pt;width:222.75pt;height:96.45pt;z-index:251673600" stroked="f">
            <v:textbox>
              <w:txbxContent>
                <w:p w:rsidR="00F660D1" w:rsidRDefault="00F660D1">
                  <w:r w:rsidRPr="00E01D84">
                    <w:rPr>
                      <w:noProof/>
                    </w:rPr>
                    <w:drawing>
                      <wp:inline distT="0" distB="0" distL="0" distR="0">
                        <wp:extent cx="2609850" cy="1381125"/>
                        <wp:effectExtent l="0" t="0" r="0" b="0"/>
                        <wp:docPr id="6" name="image06.png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" name="image06.png"/>
                                <pic:cNvPicPr preferRelativeResize="0"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609850" cy="1381125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  <w:sz w:val="20"/>
          <w:szCs w:val="20"/>
        </w:rPr>
        <w:pict>
          <v:shape id="_x0000_s1047" type="#_x0000_t202" style="position:absolute;left:0;text-align:left;margin-left:68.45pt;margin-top:4.15pt;width:167.05pt;height:96.45pt;z-index:251672576;mso-wrap-style:none" stroked="f">
            <v:textbox style="mso-fit-shape-to-text:t">
              <w:txbxContent>
                <w:p w:rsidR="00F660D1" w:rsidRDefault="008556D0">
                  <w:r w:rsidRPr="00112B92">
                    <w:rPr>
                      <w:sz w:val="24"/>
                      <w:szCs w:val="24"/>
                    </w:rPr>
                    <w:object w:dxaOrig="4844" w:dyaOrig="2805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6" type="#_x0000_t75" style="width:173.25pt;height:100.5pt">
                        <v:imagedata r:id="rId13" o:title=""/>
                      </v:shape>
                      <o:OLEObject Type="Embed" ProgID="PBrush" ShapeID="_x0000_i1026" DrawAspect="Content" ObjectID="_1542735452" r:id="rId14"/>
                    </w:object>
                  </w:r>
                </w:p>
              </w:txbxContent>
            </v:textbox>
          </v:shape>
        </w:pict>
      </w:r>
    </w:p>
    <w:p w:rsidR="002F325C" w:rsidRPr="00E642AF" w:rsidRDefault="002F325C" w:rsidP="002F325C">
      <w:pPr>
        <w:pStyle w:val="Default"/>
        <w:ind w:left="720"/>
        <w:rPr>
          <w:bCs/>
          <w:sz w:val="20"/>
          <w:szCs w:val="20"/>
        </w:rPr>
      </w:pPr>
    </w:p>
    <w:p w:rsidR="002F325C" w:rsidRPr="00E642AF" w:rsidRDefault="008D5AA7" w:rsidP="002F325C">
      <w:pPr>
        <w:pStyle w:val="Default"/>
        <w:ind w:left="720"/>
        <w:rPr>
          <w:bCs/>
          <w:sz w:val="20"/>
          <w:szCs w:val="20"/>
        </w:rPr>
      </w:pPr>
      <w:r>
        <w:rPr>
          <w:noProof/>
          <w:sz w:val="20"/>
          <w:szCs w:val="20"/>
        </w:rPr>
        <w:pict>
          <v:shape id="_x0000_s1050" type="#_x0000_t202" style="position:absolute;left:0;text-align:left;margin-left:48.75pt;margin-top:.7pt;width:27pt;height:18.75pt;z-index:251674624" stroked="f">
            <v:textbox>
              <w:txbxContent>
                <w:p w:rsidR="00F660D1" w:rsidRDefault="00F660D1">
                  <w:pPr>
                    <w:rPr>
                      <w:b/>
                    </w:rPr>
                  </w:pPr>
                  <w:r w:rsidRPr="00C71AB8">
                    <w:rPr>
                      <w:b/>
                    </w:rPr>
                    <w:t>G</w:t>
                  </w:r>
                </w:p>
                <w:p w:rsidR="00F660D1" w:rsidRDefault="00F660D1">
                  <w:pPr>
                    <w:rPr>
                      <w:b/>
                    </w:rPr>
                  </w:pPr>
                </w:p>
                <w:p w:rsidR="00F660D1" w:rsidRDefault="00F660D1">
                  <w:pPr>
                    <w:rPr>
                      <w:b/>
                    </w:rPr>
                  </w:pPr>
                </w:p>
                <w:p w:rsidR="00F660D1" w:rsidRDefault="00F660D1">
                  <w:pPr>
                    <w:rPr>
                      <w:b/>
                    </w:rPr>
                  </w:pPr>
                </w:p>
                <w:p w:rsidR="00F660D1" w:rsidRDefault="00F660D1">
                  <w:pPr>
                    <w:rPr>
                      <w:b/>
                    </w:rPr>
                  </w:pPr>
                  <w:bookmarkStart w:id="0" w:name="_GoBack"/>
                </w:p>
                <w:p w:rsidR="00F660D1" w:rsidRDefault="00F660D1">
                  <w:pPr>
                    <w:rPr>
                      <w:b/>
                    </w:rPr>
                  </w:pPr>
                </w:p>
                <w:p w:rsidR="00F660D1" w:rsidRDefault="00F660D1">
                  <w:pPr>
                    <w:rPr>
                      <w:b/>
                    </w:rPr>
                  </w:pPr>
                </w:p>
                <w:p w:rsidR="00F660D1" w:rsidRDefault="00F660D1">
                  <w:pPr>
                    <w:rPr>
                      <w:b/>
                    </w:rPr>
                  </w:pPr>
                </w:p>
                <w:p w:rsidR="00F660D1" w:rsidRDefault="00F660D1">
                  <w:pPr>
                    <w:rPr>
                      <w:b/>
                    </w:rPr>
                  </w:pPr>
                </w:p>
                <w:bookmarkEnd w:id="0"/>
                <w:p w:rsidR="00F660D1" w:rsidRPr="00C71AB8" w:rsidRDefault="00F660D1">
                  <w:pPr>
                    <w:rPr>
                      <w:b/>
                    </w:rPr>
                  </w:pPr>
                </w:p>
              </w:txbxContent>
            </v:textbox>
          </v:shape>
        </w:pict>
      </w:r>
    </w:p>
    <w:p w:rsidR="002F325C" w:rsidRPr="00E642AF" w:rsidRDefault="002F325C" w:rsidP="002F325C">
      <w:pPr>
        <w:pStyle w:val="Default"/>
        <w:ind w:left="720"/>
        <w:rPr>
          <w:bCs/>
          <w:sz w:val="20"/>
          <w:szCs w:val="20"/>
        </w:rPr>
      </w:pPr>
    </w:p>
    <w:p w:rsidR="002F325C" w:rsidRPr="00E642AF" w:rsidRDefault="002F325C" w:rsidP="00891BC7">
      <w:pPr>
        <w:pStyle w:val="Default"/>
        <w:ind w:left="360" w:hanging="360"/>
        <w:rPr>
          <w:b/>
          <w:sz w:val="20"/>
          <w:szCs w:val="20"/>
        </w:rPr>
      </w:pPr>
    </w:p>
    <w:p w:rsidR="00891BC7" w:rsidRPr="00E642AF" w:rsidRDefault="00891BC7" w:rsidP="00891BC7">
      <w:pPr>
        <w:rPr>
          <w:sz w:val="20"/>
          <w:szCs w:val="20"/>
        </w:rPr>
      </w:pPr>
    </w:p>
    <w:p w:rsidR="00011BED" w:rsidRDefault="00011BED" w:rsidP="00011BED">
      <w:pPr>
        <w:jc w:val="right"/>
        <w:rPr>
          <w:sz w:val="20"/>
          <w:szCs w:val="20"/>
        </w:rPr>
      </w:pPr>
    </w:p>
    <w:p w:rsidR="008D2D73" w:rsidRDefault="008D2D73" w:rsidP="00011BED">
      <w:pPr>
        <w:jc w:val="right"/>
        <w:rPr>
          <w:sz w:val="20"/>
          <w:szCs w:val="20"/>
        </w:rPr>
      </w:pPr>
    </w:p>
    <w:p w:rsidR="008D2D73" w:rsidRDefault="008D2D73" w:rsidP="00011BED">
      <w:pPr>
        <w:jc w:val="right"/>
        <w:rPr>
          <w:sz w:val="20"/>
          <w:szCs w:val="20"/>
        </w:rPr>
      </w:pPr>
    </w:p>
    <w:p w:rsidR="00EE6E11" w:rsidRDefault="00EE6E11" w:rsidP="00AD275D">
      <w:pPr>
        <w:pStyle w:val="Default"/>
        <w:rPr>
          <w:b/>
          <w:bCs/>
          <w:sz w:val="22"/>
          <w:szCs w:val="22"/>
        </w:rPr>
      </w:pPr>
    </w:p>
    <w:p w:rsidR="00EE6E11" w:rsidRDefault="00EE6E11" w:rsidP="00AD275D">
      <w:pPr>
        <w:pStyle w:val="Default"/>
        <w:rPr>
          <w:b/>
          <w:bCs/>
          <w:sz w:val="22"/>
          <w:szCs w:val="22"/>
        </w:rPr>
      </w:pPr>
    </w:p>
    <w:p w:rsidR="00EE6E11" w:rsidRPr="00EE6E11" w:rsidRDefault="00EE6E11" w:rsidP="008556D0">
      <w:pPr>
        <w:pStyle w:val="ListParagraph"/>
        <w:numPr>
          <w:ilvl w:val="0"/>
          <w:numId w:val="13"/>
        </w:numPr>
        <w:spacing w:after="200" w:line="360" w:lineRule="auto"/>
        <w:ind w:left="720"/>
        <w:rPr>
          <w:rFonts w:eastAsia="Times New Roman"/>
          <w:sz w:val="20"/>
          <w:szCs w:val="24"/>
        </w:rPr>
      </w:pPr>
      <w:r w:rsidRPr="00EE6E11">
        <w:rPr>
          <w:rFonts w:eastAsia="Times New Roman"/>
          <w:sz w:val="20"/>
          <w:szCs w:val="24"/>
        </w:rPr>
        <w:t>The mass of the marble is the ____</w:t>
      </w:r>
      <w:r>
        <w:rPr>
          <w:rFonts w:eastAsia="Times New Roman"/>
          <w:sz w:val="20"/>
          <w:szCs w:val="24"/>
        </w:rPr>
        <w:t>__________________________</w:t>
      </w:r>
      <w:r w:rsidRPr="00EE6E11">
        <w:rPr>
          <w:rFonts w:eastAsia="Times New Roman"/>
          <w:sz w:val="20"/>
          <w:szCs w:val="24"/>
        </w:rPr>
        <w:t>___ variable.</w:t>
      </w:r>
    </w:p>
    <w:p w:rsidR="00EE6E11" w:rsidRPr="00EE6E11" w:rsidRDefault="00EE6E11" w:rsidP="008556D0">
      <w:pPr>
        <w:pStyle w:val="ListParagraph"/>
        <w:numPr>
          <w:ilvl w:val="0"/>
          <w:numId w:val="13"/>
        </w:numPr>
        <w:spacing w:after="200" w:line="360" w:lineRule="auto"/>
        <w:ind w:left="720"/>
        <w:rPr>
          <w:rFonts w:eastAsia="Times New Roman"/>
          <w:sz w:val="20"/>
          <w:szCs w:val="24"/>
        </w:rPr>
      </w:pPr>
      <w:r w:rsidRPr="00EE6E11">
        <w:rPr>
          <w:rFonts w:eastAsia="Times New Roman"/>
          <w:sz w:val="20"/>
          <w:szCs w:val="24"/>
        </w:rPr>
        <w:t>The height above the pan is the ___</w:t>
      </w:r>
      <w:r>
        <w:rPr>
          <w:rFonts w:eastAsia="Times New Roman"/>
          <w:sz w:val="20"/>
          <w:szCs w:val="24"/>
        </w:rPr>
        <w:t>_________________________</w:t>
      </w:r>
      <w:r w:rsidRPr="00EE6E11">
        <w:rPr>
          <w:rFonts w:eastAsia="Times New Roman"/>
          <w:sz w:val="20"/>
          <w:szCs w:val="24"/>
        </w:rPr>
        <w:t>___ variable.</w:t>
      </w:r>
    </w:p>
    <w:p w:rsidR="00EE6E11" w:rsidRPr="00EE6E11" w:rsidRDefault="00EE6E11" w:rsidP="008556D0">
      <w:pPr>
        <w:pStyle w:val="ListParagraph"/>
        <w:numPr>
          <w:ilvl w:val="0"/>
          <w:numId w:val="13"/>
        </w:numPr>
        <w:spacing w:after="200" w:line="360" w:lineRule="auto"/>
        <w:ind w:left="720"/>
        <w:rPr>
          <w:rFonts w:eastAsia="Times New Roman"/>
          <w:sz w:val="20"/>
          <w:szCs w:val="24"/>
        </w:rPr>
      </w:pPr>
      <w:r w:rsidRPr="00EE6E11">
        <w:rPr>
          <w:rFonts w:eastAsia="Times New Roman"/>
          <w:sz w:val="20"/>
          <w:szCs w:val="24"/>
        </w:rPr>
        <w:t>The diameter of the impact is the ____</w:t>
      </w:r>
      <w:r>
        <w:rPr>
          <w:rFonts w:eastAsia="Times New Roman"/>
          <w:sz w:val="20"/>
          <w:szCs w:val="24"/>
        </w:rPr>
        <w:t>________________________</w:t>
      </w:r>
      <w:r w:rsidRPr="00EE6E11">
        <w:rPr>
          <w:rFonts w:eastAsia="Times New Roman"/>
          <w:sz w:val="20"/>
          <w:szCs w:val="24"/>
        </w:rPr>
        <w:t>__ variable.</w:t>
      </w:r>
    </w:p>
    <w:p w:rsidR="00EE6E11" w:rsidRPr="008D5AA7" w:rsidRDefault="00EE6E11" w:rsidP="00AD275D">
      <w:pPr>
        <w:pStyle w:val="ListParagraph"/>
        <w:numPr>
          <w:ilvl w:val="0"/>
          <w:numId w:val="13"/>
        </w:numPr>
        <w:spacing w:after="200" w:line="360" w:lineRule="auto"/>
        <w:ind w:left="720"/>
        <w:rPr>
          <w:sz w:val="20"/>
          <w:szCs w:val="24"/>
        </w:rPr>
      </w:pPr>
      <w:r w:rsidRPr="00EE6E11">
        <w:rPr>
          <w:sz w:val="20"/>
          <w:szCs w:val="24"/>
        </w:rPr>
        <w:t>Before reaching any conclusions about the results of this simple experiment, the student repeats the</w:t>
      </w:r>
      <w:r>
        <w:rPr>
          <w:sz w:val="20"/>
          <w:szCs w:val="24"/>
        </w:rPr>
        <w:t xml:space="preserve"> activity several times.  Why?</w:t>
      </w:r>
    </w:p>
    <w:sectPr w:rsidR="00EE6E11" w:rsidRPr="008D5AA7" w:rsidSect="000307A4">
      <w:pgSz w:w="12240" w:h="15840" w:code="1"/>
      <w:pgMar w:top="720" w:right="1080" w:bottom="720" w:left="108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507275"/>
    <w:multiLevelType w:val="hybridMultilevel"/>
    <w:tmpl w:val="A7945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5F2A2A"/>
    <w:multiLevelType w:val="hybridMultilevel"/>
    <w:tmpl w:val="713EC4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496E96"/>
    <w:multiLevelType w:val="hybridMultilevel"/>
    <w:tmpl w:val="7D0222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1DD46FF"/>
    <w:multiLevelType w:val="hybridMultilevel"/>
    <w:tmpl w:val="F5567384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3291423"/>
    <w:multiLevelType w:val="hybridMultilevel"/>
    <w:tmpl w:val="35FC6E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4FB577F"/>
    <w:multiLevelType w:val="hybridMultilevel"/>
    <w:tmpl w:val="FFE8FEAC"/>
    <w:lvl w:ilvl="0" w:tplc="92A67626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6541E4F"/>
    <w:multiLevelType w:val="hybridMultilevel"/>
    <w:tmpl w:val="D0B4145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B04D25"/>
    <w:multiLevelType w:val="hybridMultilevel"/>
    <w:tmpl w:val="A0FC8E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6A022016"/>
    <w:multiLevelType w:val="hybridMultilevel"/>
    <w:tmpl w:val="28B287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BBA1543"/>
    <w:multiLevelType w:val="hybridMultilevel"/>
    <w:tmpl w:val="FFF034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DF49F46">
      <w:numFmt w:val="bullet"/>
      <w:lvlText w:val="-"/>
      <w:lvlJc w:val="left"/>
      <w:pPr>
        <w:ind w:left="2160" w:hanging="360"/>
      </w:pPr>
      <w:rPr>
        <w:rFonts w:ascii="Times New Roman" w:eastAsiaTheme="minorHAnsi" w:hAnsi="Times New Roman" w:cs="Times New Roman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C6D5817"/>
    <w:multiLevelType w:val="hybridMultilevel"/>
    <w:tmpl w:val="83A02EE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73275FAB"/>
    <w:multiLevelType w:val="hybridMultilevel"/>
    <w:tmpl w:val="EB8AD2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9904B5D"/>
    <w:multiLevelType w:val="hybridMultilevel"/>
    <w:tmpl w:val="CA2EC9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1"/>
  </w:num>
  <w:num w:numId="3">
    <w:abstractNumId w:val="0"/>
  </w:num>
  <w:num w:numId="4">
    <w:abstractNumId w:val="9"/>
  </w:num>
  <w:num w:numId="5">
    <w:abstractNumId w:val="1"/>
  </w:num>
  <w:num w:numId="6">
    <w:abstractNumId w:val="2"/>
  </w:num>
  <w:num w:numId="7">
    <w:abstractNumId w:val="4"/>
  </w:num>
  <w:num w:numId="8">
    <w:abstractNumId w:val="12"/>
  </w:num>
  <w:num w:numId="9">
    <w:abstractNumId w:val="7"/>
  </w:num>
  <w:num w:numId="10">
    <w:abstractNumId w:val="10"/>
  </w:num>
  <w:num w:numId="11">
    <w:abstractNumId w:val="8"/>
  </w:num>
  <w:num w:numId="12">
    <w:abstractNumId w:val="6"/>
  </w:num>
  <w:num w:numId="13">
    <w:abstractNumId w:val="3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05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F77D7F"/>
    <w:rsid w:val="00011BED"/>
    <w:rsid w:val="00022790"/>
    <w:rsid w:val="0002667E"/>
    <w:rsid w:val="000307A4"/>
    <w:rsid w:val="0004451F"/>
    <w:rsid w:val="00053968"/>
    <w:rsid w:val="00071A07"/>
    <w:rsid w:val="0008549E"/>
    <w:rsid w:val="00090B5F"/>
    <w:rsid w:val="000A64DF"/>
    <w:rsid w:val="000D74E0"/>
    <w:rsid w:val="000E298B"/>
    <w:rsid w:val="001138BD"/>
    <w:rsid w:val="00122684"/>
    <w:rsid w:val="001260D9"/>
    <w:rsid w:val="00146210"/>
    <w:rsid w:val="001549FD"/>
    <w:rsid w:val="00156694"/>
    <w:rsid w:val="00162FA3"/>
    <w:rsid w:val="00180715"/>
    <w:rsid w:val="0018398E"/>
    <w:rsid w:val="001E3A29"/>
    <w:rsid w:val="001F7D28"/>
    <w:rsid w:val="002278E9"/>
    <w:rsid w:val="00262A7A"/>
    <w:rsid w:val="002721F1"/>
    <w:rsid w:val="002746B8"/>
    <w:rsid w:val="00275302"/>
    <w:rsid w:val="0028449A"/>
    <w:rsid w:val="00297E97"/>
    <w:rsid w:val="002A006D"/>
    <w:rsid w:val="002A23FF"/>
    <w:rsid w:val="002F252D"/>
    <w:rsid w:val="002F325C"/>
    <w:rsid w:val="00307355"/>
    <w:rsid w:val="00323E09"/>
    <w:rsid w:val="00341CE9"/>
    <w:rsid w:val="003718AA"/>
    <w:rsid w:val="00391833"/>
    <w:rsid w:val="003952FF"/>
    <w:rsid w:val="003C273C"/>
    <w:rsid w:val="003E3364"/>
    <w:rsid w:val="003E6C8F"/>
    <w:rsid w:val="003E7277"/>
    <w:rsid w:val="00410269"/>
    <w:rsid w:val="00413A54"/>
    <w:rsid w:val="004153D5"/>
    <w:rsid w:val="004254BE"/>
    <w:rsid w:val="004A2D35"/>
    <w:rsid w:val="004C5859"/>
    <w:rsid w:val="004C7935"/>
    <w:rsid w:val="004E70E8"/>
    <w:rsid w:val="00506C52"/>
    <w:rsid w:val="00534BEF"/>
    <w:rsid w:val="00537D81"/>
    <w:rsid w:val="00552AF5"/>
    <w:rsid w:val="005859B0"/>
    <w:rsid w:val="005C516E"/>
    <w:rsid w:val="005C7F0C"/>
    <w:rsid w:val="005E6146"/>
    <w:rsid w:val="005F04B5"/>
    <w:rsid w:val="005F427D"/>
    <w:rsid w:val="00611FA4"/>
    <w:rsid w:val="00622114"/>
    <w:rsid w:val="006344E9"/>
    <w:rsid w:val="00660DA9"/>
    <w:rsid w:val="006B4BDB"/>
    <w:rsid w:val="006E0628"/>
    <w:rsid w:val="006F59D9"/>
    <w:rsid w:val="007037E2"/>
    <w:rsid w:val="00723997"/>
    <w:rsid w:val="00726E38"/>
    <w:rsid w:val="00735AD8"/>
    <w:rsid w:val="0075475A"/>
    <w:rsid w:val="00774F20"/>
    <w:rsid w:val="00786E07"/>
    <w:rsid w:val="007A57D3"/>
    <w:rsid w:val="007B302D"/>
    <w:rsid w:val="007B37F3"/>
    <w:rsid w:val="007C12E9"/>
    <w:rsid w:val="007C64DB"/>
    <w:rsid w:val="007D2EEF"/>
    <w:rsid w:val="007D60A9"/>
    <w:rsid w:val="007E1618"/>
    <w:rsid w:val="007F3DC6"/>
    <w:rsid w:val="00810657"/>
    <w:rsid w:val="00820EC9"/>
    <w:rsid w:val="0083723C"/>
    <w:rsid w:val="00840BA6"/>
    <w:rsid w:val="00841567"/>
    <w:rsid w:val="008556D0"/>
    <w:rsid w:val="00882413"/>
    <w:rsid w:val="00883D4B"/>
    <w:rsid w:val="00891BC7"/>
    <w:rsid w:val="00893E01"/>
    <w:rsid w:val="008B2207"/>
    <w:rsid w:val="008B29B6"/>
    <w:rsid w:val="008C1CD5"/>
    <w:rsid w:val="008D2D73"/>
    <w:rsid w:val="008D5AA7"/>
    <w:rsid w:val="008F54AA"/>
    <w:rsid w:val="00900412"/>
    <w:rsid w:val="00905004"/>
    <w:rsid w:val="00924FB3"/>
    <w:rsid w:val="009406A3"/>
    <w:rsid w:val="009421C7"/>
    <w:rsid w:val="00946164"/>
    <w:rsid w:val="00960DCD"/>
    <w:rsid w:val="009A70BA"/>
    <w:rsid w:val="009E2B66"/>
    <w:rsid w:val="009F0E25"/>
    <w:rsid w:val="00A04BB4"/>
    <w:rsid w:val="00A236A9"/>
    <w:rsid w:val="00A24A5B"/>
    <w:rsid w:val="00A42835"/>
    <w:rsid w:val="00A57681"/>
    <w:rsid w:val="00A922EE"/>
    <w:rsid w:val="00AD275D"/>
    <w:rsid w:val="00AE55CF"/>
    <w:rsid w:val="00AF069B"/>
    <w:rsid w:val="00B0050F"/>
    <w:rsid w:val="00B215E7"/>
    <w:rsid w:val="00B42DAA"/>
    <w:rsid w:val="00B4711F"/>
    <w:rsid w:val="00B91693"/>
    <w:rsid w:val="00BA45B8"/>
    <w:rsid w:val="00BB6E70"/>
    <w:rsid w:val="00BC1006"/>
    <w:rsid w:val="00BC1542"/>
    <w:rsid w:val="00BC2ADE"/>
    <w:rsid w:val="00BC723D"/>
    <w:rsid w:val="00BD3F2F"/>
    <w:rsid w:val="00BE311E"/>
    <w:rsid w:val="00C06D50"/>
    <w:rsid w:val="00C134D5"/>
    <w:rsid w:val="00C25661"/>
    <w:rsid w:val="00C30FCD"/>
    <w:rsid w:val="00C3503A"/>
    <w:rsid w:val="00C543E4"/>
    <w:rsid w:val="00C6334D"/>
    <w:rsid w:val="00C66AC1"/>
    <w:rsid w:val="00C71AB8"/>
    <w:rsid w:val="00C76A40"/>
    <w:rsid w:val="00C81776"/>
    <w:rsid w:val="00C8358D"/>
    <w:rsid w:val="00C86046"/>
    <w:rsid w:val="00CD6F05"/>
    <w:rsid w:val="00CE1126"/>
    <w:rsid w:val="00CE27BC"/>
    <w:rsid w:val="00CF6FBB"/>
    <w:rsid w:val="00D17CB3"/>
    <w:rsid w:val="00D31EB2"/>
    <w:rsid w:val="00D364D1"/>
    <w:rsid w:val="00D417E0"/>
    <w:rsid w:val="00D5292B"/>
    <w:rsid w:val="00D562EF"/>
    <w:rsid w:val="00D94DE0"/>
    <w:rsid w:val="00DA1F59"/>
    <w:rsid w:val="00DA3400"/>
    <w:rsid w:val="00DB0F0E"/>
    <w:rsid w:val="00DF64FE"/>
    <w:rsid w:val="00E01D84"/>
    <w:rsid w:val="00E17780"/>
    <w:rsid w:val="00E21416"/>
    <w:rsid w:val="00E21C82"/>
    <w:rsid w:val="00E3103C"/>
    <w:rsid w:val="00E471E8"/>
    <w:rsid w:val="00E642AF"/>
    <w:rsid w:val="00E7306E"/>
    <w:rsid w:val="00E90ACF"/>
    <w:rsid w:val="00E92FAD"/>
    <w:rsid w:val="00E942AA"/>
    <w:rsid w:val="00EC1F32"/>
    <w:rsid w:val="00EC5116"/>
    <w:rsid w:val="00ED5872"/>
    <w:rsid w:val="00EE6E11"/>
    <w:rsid w:val="00F24AAD"/>
    <w:rsid w:val="00F44760"/>
    <w:rsid w:val="00F462D5"/>
    <w:rsid w:val="00F637F8"/>
    <w:rsid w:val="00F660D1"/>
    <w:rsid w:val="00F77D7F"/>
    <w:rsid w:val="00F937C7"/>
    <w:rsid w:val="00FB510B"/>
    <w:rsid w:val="00FC4785"/>
    <w:rsid w:val="00FC7EFD"/>
    <w:rsid w:val="00FE0F75"/>
    <w:rsid w:val="00FF3A35"/>
    <w:rsid w:val="00FF5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41"/>
    <o:shapelayout v:ext="edit">
      <o:idmap v:ext="edit" data="1"/>
    </o:shapelayout>
  </w:shapeDefaults>
  <w:decimalSymbol w:val="."/>
  <w:listSeparator w:val=","/>
  <w14:docId w14:val="77E07F11"/>
  <w15:docId w15:val="{D7AE74EC-12A1-4757-8469-BA821A9DB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1"/>
        <w:szCs w:val="21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AF06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EC5116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7CB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7CB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F325C"/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C2ADE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C8358D"/>
    <w:pPr>
      <w:spacing w:before="100" w:beforeAutospacing="1" w:after="100" w:afterAutospacing="1"/>
    </w:pPr>
    <w:rPr>
      <w:rFonts w:eastAsia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702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png"/><Relationship Id="rId3" Type="http://schemas.openxmlformats.org/officeDocument/2006/relationships/styles" Target="styles.xml"/><Relationship Id="rId7" Type="http://schemas.openxmlformats.org/officeDocument/2006/relationships/image" Target="media/image2.gif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gif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696F0DF-1D9E-466D-9E3D-C80AC37807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661</Words>
  <Characters>3771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Forsyth County School System</Company>
  <LinksUpToDate>false</LinksUpToDate>
  <CharactersWithSpaces>4424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lpapso</dc:creator>
  <cp:lastModifiedBy>Nancy</cp:lastModifiedBy>
  <cp:revision>5</cp:revision>
  <cp:lastPrinted>2014-12-11T16:17:00Z</cp:lastPrinted>
  <dcterms:created xsi:type="dcterms:W3CDTF">2014-12-12T13:48:00Z</dcterms:created>
  <dcterms:modified xsi:type="dcterms:W3CDTF">2016-12-09T01:51:00Z</dcterms:modified>
</cp:coreProperties>
</file>