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Default="00F4021F"/>
    <w:p w:rsidR="00414A24" w:rsidRDefault="00414A24"/>
    <w:p w:rsidR="00414A24" w:rsidRDefault="00414A24">
      <w:r>
        <w:t>Name _____________________________________________   Period _____</w:t>
      </w:r>
    </w:p>
    <w:p w:rsidR="00414A24" w:rsidRDefault="00414A24"/>
    <w:p w:rsidR="00414A24" w:rsidRDefault="00414A24" w:rsidP="00414A24">
      <w:pPr>
        <w:jc w:val="center"/>
        <w:rPr>
          <w:b/>
          <w:sz w:val="28"/>
        </w:rPr>
      </w:pPr>
      <w:r w:rsidRPr="00414A24">
        <w:rPr>
          <w:b/>
          <w:sz w:val="28"/>
        </w:rPr>
        <w:t>FINAL EXAM REVIEW:  KINETICS, CHEMICAL</w:t>
      </w:r>
    </w:p>
    <w:p w:rsidR="00414A24" w:rsidRPr="00414A24" w:rsidRDefault="00414A24" w:rsidP="00414A24">
      <w:pPr>
        <w:jc w:val="center"/>
        <w:rPr>
          <w:b/>
          <w:sz w:val="28"/>
        </w:rPr>
      </w:pPr>
      <w:r w:rsidRPr="00414A24">
        <w:rPr>
          <w:b/>
          <w:sz w:val="28"/>
        </w:rPr>
        <w:t>EQUILIBRIUM, AND ACIDS AND BASES</w:t>
      </w:r>
    </w:p>
    <w:p w:rsidR="00414A24" w:rsidRDefault="00414A24"/>
    <w:p w:rsidR="00414A24" w:rsidRPr="00414A24" w:rsidRDefault="00414A24" w:rsidP="00414A24">
      <w:pPr>
        <w:pStyle w:val="Default"/>
        <w:numPr>
          <w:ilvl w:val="0"/>
          <w:numId w:val="1"/>
        </w:numPr>
        <w:tabs>
          <w:tab w:val="left" w:pos="540"/>
        </w:tabs>
        <w:ind w:left="540" w:hanging="540"/>
        <w:rPr>
          <w:sz w:val="20"/>
          <w:szCs w:val="20"/>
        </w:rPr>
      </w:pPr>
      <w:r w:rsidRPr="00414A24">
        <w:rPr>
          <w:b/>
          <w:bCs/>
          <w:sz w:val="20"/>
          <w:szCs w:val="20"/>
        </w:rPr>
        <w:t xml:space="preserve">SC5. Students will understand that the rate at which a chemical reaction occurs can be affected by changing concentration, temperature, or pressure and the addition of a catalyst. </w:t>
      </w:r>
    </w:p>
    <w:p w:rsidR="00414A24" w:rsidRPr="00414A24" w:rsidRDefault="00414A24" w:rsidP="00414A24">
      <w:pPr>
        <w:pStyle w:val="Default"/>
        <w:ind w:left="720" w:hanging="360"/>
        <w:rPr>
          <w:sz w:val="20"/>
          <w:szCs w:val="20"/>
        </w:rPr>
      </w:pPr>
      <w:r w:rsidRPr="00414A24">
        <w:rPr>
          <w:sz w:val="20"/>
          <w:szCs w:val="20"/>
        </w:rPr>
        <w:t xml:space="preserve">a. Demonstrate the effects of changing concentration, temperature, and pressure on chemical reactions. </w:t>
      </w:r>
    </w:p>
    <w:p w:rsidR="00414A24" w:rsidRPr="00414A24" w:rsidRDefault="00414A24" w:rsidP="00414A24">
      <w:pPr>
        <w:pStyle w:val="Default"/>
        <w:numPr>
          <w:ilvl w:val="0"/>
          <w:numId w:val="1"/>
        </w:numPr>
        <w:ind w:left="720" w:hanging="360"/>
        <w:rPr>
          <w:sz w:val="20"/>
          <w:szCs w:val="20"/>
        </w:rPr>
      </w:pPr>
      <w:r w:rsidRPr="00414A24">
        <w:rPr>
          <w:sz w:val="20"/>
          <w:szCs w:val="20"/>
        </w:rPr>
        <w:t xml:space="preserve">b. Investigate the effects of a catalyst on chemical reactions and apply it to everyday examples. </w:t>
      </w:r>
    </w:p>
    <w:p w:rsidR="00414A24" w:rsidRPr="00414A24" w:rsidRDefault="00414A24" w:rsidP="00414A24">
      <w:pPr>
        <w:pStyle w:val="Default"/>
        <w:numPr>
          <w:ilvl w:val="0"/>
          <w:numId w:val="1"/>
        </w:numPr>
        <w:tabs>
          <w:tab w:val="left" w:pos="720"/>
        </w:tabs>
        <w:ind w:left="720" w:hanging="360"/>
        <w:rPr>
          <w:sz w:val="20"/>
          <w:szCs w:val="20"/>
        </w:rPr>
      </w:pPr>
      <w:r w:rsidRPr="00414A24">
        <w:rPr>
          <w:sz w:val="20"/>
          <w:szCs w:val="20"/>
        </w:rPr>
        <w:t xml:space="preserve">c. Explain the role of activation energy and degree of randomness in chemical reactions. </w:t>
      </w:r>
    </w:p>
    <w:p w:rsidR="00414A24" w:rsidRPr="00414A24" w:rsidRDefault="00414A24">
      <w:pPr>
        <w:rPr>
          <w:sz w:val="20"/>
        </w:rPr>
      </w:pPr>
    </w:p>
    <w:p w:rsidR="00414A24" w:rsidRPr="00414A24" w:rsidRDefault="00414A24" w:rsidP="00414A24">
      <w:pPr>
        <w:pStyle w:val="Default"/>
        <w:numPr>
          <w:ilvl w:val="0"/>
          <w:numId w:val="1"/>
        </w:numPr>
        <w:rPr>
          <w:i/>
          <w:sz w:val="22"/>
          <w:szCs w:val="20"/>
        </w:rPr>
      </w:pPr>
      <w:r w:rsidRPr="00414A24">
        <w:rPr>
          <w:i/>
          <w:sz w:val="22"/>
          <w:szCs w:val="20"/>
        </w:rPr>
        <w:t>Use each of the terms below just once to complete the passage.</w:t>
      </w:r>
    </w:p>
    <w:p w:rsidR="00414A24" w:rsidRDefault="00414A24" w:rsidP="00414A24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1019175</wp:posOffset>
                </wp:positionH>
                <wp:positionV relativeFrom="paragraph">
                  <wp:posOffset>67310</wp:posOffset>
                </wp:positionV>
                <wp:extent cx="3829050" cy="4667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4A24" w:rsidRPr="00414A24" w:rsidRDefault="00414A24" w:rsidP="00414A24">
                            <w:pPr>
                              <w:pStyle w:val="Default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szCs w:val="20"/>
                              </w:rPr>
                            </w:pPr>
                            <w:r w:rsidRPr="00414A24">
                              <w:rPr>
                                <w:sz w:val="22"/>
                                <w:szCs w:val="20"/>
                              </w:rPr>
                              <w:t xml:space="preserve">activated complex </w:t>
                            </w:r>
                            <w:r>
                              <w:rPr>
                                <w:sz w:val="22"/>
                                <w:szCs w:val="20"/>
                              </w:rPr>
                              <w:tab/>
                            </w:r>
                            <w:r w:rsidRPr="00414A24">
                              <w:rPr>
                                <w:sz w:val="22"/>
                                <w:szCs w:val="20"/>
                              </w:rPr>
                              <w:t xml:space="preserve">collision theory </w:t>
                            </w:r>
                            <w:r>
                              <w:rPr>
                                <w:sz w:val="22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0"/>
                              </w:rPr>
                              <w:tab/>
                            </w:r>
                            <w:r w:rsidRPr="00414A24">
                              <w:rPr>
                                <w:sz w:val="22"/>
                                <w:szCs w:val="20"/>
                              </w:rPr>
                              <w:t xml:space="preserve">reaction rate </w:t>
                            </w:r>
                          </w:p>
                          <w:p w:rsidR="00414A24" w:rsidRPr="00414A24" w:rsidRDefault="00414A24" w:rsidP="00414A24">
                            <w:pPr>
                              <w:pStyle w:val="Default"/>
                              <w:numPr>
                                <w:ilvl w:val="0"/>
                                <w:numId w:val="1"/>
                              </w:numPr>
                              <w:rPr>
                                <w:sz w:val="22"/>
                                <w:szCs w:val="20"/>
                              </w:rPr>
                            </w:pPr>
                            <w:r w:rsidRPr="00414A24">
                              <w:rPr>
                                <w:sz w:val="22"/>
                                <w:szCs w:val="20"/>
                              </w:rPr>
                              <w:t xml:space="preserve">activation energy </w:t>
                            </w:r>
                            <w:r>
                              <w:rPr>
                                <w:sz w:val="22"/>
                                <w:szCs w:val="20"/>
                              </w:rPr>
                              <w:tab/>
                              <w:t>mol/(L∙</w:t>
                            </w:r>
                            <w:r w:rsidRPr="00414A24">
                              <w:rPr>
                                <w:sz w:val="22"/>
                                <w:szCs w:val="20"/>
                              </w:rPr>
                              <w:t>s)</w:t>
                            </w:r>
                            <w:r>
                              <w:rPr>
                                <w:sz w:val="22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0"/>
                              </w:rPr>
                              <w:tab/>
                            </w:r>
                            <w:r w:rsidRPr="00414A24">
                              <w:rPr>
                                <w:sz w:val="22"/>
                                <w:szCs w:val="20"/>
                              </w:rPr>
                              <w:t xml:space="preserve">transition state </w:t>
                            </w:r>
                          </w:p>
                          <w:p w:rsidR="00414A24" w:rsidRDefault="00414A2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80.25pt;margin-top:5.3pt;width:301.5pt;height:3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" fillcolor="white [3201]" strokeweight=".5pt">
                <v:textbox>
                  <w:txbxContent>
                    <w:p w:rsidR="00414A24" w:rsidRPr="00414A24" w:rsidRDefault="00414A24" w:rsidP="00414A24">
                      <w:pPr>
                        <w:pStyle w:val="Default"/>
                        <w:numPr>
                          <w:ilvl w:val="0"/>
                          <w:numId w:val="1"/>
                        </w:numPr>
                        <w:rPr>
                          <w:sz w:val="22"/>
                          <w:szCs w:val="20"/>
                        </w:rPr>
                      </w:pPr>
                      <w:r w:rsidRPr="00414A24">
                        <w:rPr>
                          <w:sz w:val="22"/>
                          <w:szCs w:val="20"/>
                        </w:rPr>
                        <w:t xml:space="preserve">activated complex </w:t>
                      </w:r>
                      <w:r>
                        <w:rPr>
                          <w:sz w:val="22"/>
                          <w:szCs w:val="20"/>
                        </w:rPr>
                        <w:tab/>
                      </w:r>
                      <w:r w:rsidRPr="00414A24">
                        <w:rPr>
                          <w:sz w:val="22"/>
                          <w:szCs w:val="20"/>
                        </w:rPr>
                        <w:t xml:space="preserve">collision theory </w:t>
                      </w:r>
                      <w:r>
                        <w:rPr>
                          <w:sz w:val="22"/>
                          <w:szCs w:val="20"/>
                        </w:rPr>
                        <w:tab/>
                      </w:r>
                      <w:r>
                        <w:rPr>
                          <w:sz w:val="22"/>
                          <w:szCs w:val="20"/>
                        </w:rPr>
                        <w:tab/>
                      </w:r>
                      <w:r w:rsidRPr="00414A24">
                        <w:rPr>
                          <w:sz w:val="22"/>
                          <w:szCs w:val="20"/>
                        </w:rPr>
                        <w:t xml:space="preserve">reaction rate </w:t>
                      </w:r>
                    </w:p>
                    <w:p w:rsidR="00414A24" w:rsidRPr="00414A24" w:rsidRDefault="00414A24" w:rsidP="00414A24">
                      <w:pPr>
                        <w:pStyle w:val="Default"/>
                        <w:numPr>
                          <w:ilvl w:val="0"/>
                          <w:numId w:val="1"/>
                        </w:numPr>
                        <w:rPr>
                          <w:sz w:val="22"/>
                          <w:szCs w:val="20"/>
                        </w:rPr>
                      </w:pPr>
                      <w:r w:rsidRPr="00414A24">
                        <w:rPr>
                          <w:sz w:val="22"/>
                          <w:szCs w:val="20"/>
                        </w:rPr>
                        <w:t xml:space="preserve">activation energy </w:t>
                      </w:r>
                      <w:r>
                        <w:rPr>
                          <w:sz w:val="22"/>
                          <w:szCs w:val="20"/>
                        </w:rPr>
                        <w:tab/>
                      </w:r>
                      <w:r>
                        <w:rPr>
                          <w:sz w:val="22"/>
                          <w:szCs w:val="20"/>
                        </w:rPr>
                        <w:t>mol/(L∙</w:t>
                      </w:r>
                      <w:r w:rsidRPr="00414A24">
                        <w:rPr>
                          <w:sz w:val="22"/>
                          <w:szCs w:val="20"/>
                        </w:rPr>
                        <w:t>s)</w:t>
                      </w:r>
                      <w:r>
                        <w:rPr>
                          <w:sz w:val="22"/>
                          <w:szCs w:val="20"/>
                        </w:rPr>
                        <w:tab/>
                      </w:r>
                      <w:r>
                        <w:rPr>
                          <w:sz w:val="22"/>
                          <w:szCs w:val="20"/>
                        </w:rPr>
                        <w:tab/>
                      </w:r>
                      <w:r w:rsidRPr="00414A24">
                        <w:rPr>
                          <w:sz w:val="22"/>
                          <w:szCs w:val="20"/>
                        </w:rPr>
                        <w:t xml:space="preserve">transition state </w:t>
                      </w:r>
                    </w:p>
                    <w:p w:rsidR="00414A24" w:rsidRDefault="00414A24"/>
                  </w:txbxContent>
                </v:textbox>
              </v:shape>
            </w:pict>
          </mc:Fallback>
        </mc:AlternateContent>
      </w:r>
    </w:p>
    <w:p w:rsidR="00414A24" w:rsidRDefault="00414A24" w:rsidP="00414A24">
      <w:pPr>
        <w:pStyle w:val="ListParagraph"/>
      </w:pPr>
    </w:p>
    <w:p w:rsidR="00414A24" w:rsidRDefault="00414A24" w:rsidP="00414A24">
      <w:pPr>
        <w:pStyle w:val="ListParagraph"/>
      </w:pPr>
    </w:p>
    <w:p w:rsidR="00414A24" w:rsidRDefault="00414A24" w:rsidP="00414A24">
      <w:pPr>
        <w:pStyle w:val="Default"/>
        <w:numPr>
          <w:ilvl w:val="0"/>
          <w:numId w:val="1"/>
        </w:numPr>
        <w:rPr>
          <w:sz w:val="22"/>
          <w:szCs w:val="20"/>
        </w:rPr>
      </w:pPr>
    </w:p>
    <w:p w:rsidR="00414A24" w:rsidRPr="00414A24" w:rsidRDefault="00414A24" w:rsidP="00414A24">
      <w:pPr>
        <w:pStyle w:val="Default"/>
        <w:numPr>
          <w:ilvl w:val="0"/>
          <w:numId w:val="1"/>
        </w:numPr>
        <w:spacing w:line="360" w:lineRule="auto"/>
        <w:rPr>
          <w:sz w:val="22"/>
          <w:szCs w:val="20"/>
        </w:rPr>
      </w:pPr>
      <w:r w:rsidRPr="00414A24">
        <w:rPr>
          <w:sz w:val="22"/>
          <w:szCs w:val="20"/>
        </w:rPr>
        <w:t>According to the (1)</w:t>
      </w:r>
      <w:r>
        <w:rPr>
          <w:sz w:val="22"/>
          <w:szCs w:val="20"/>
        </w:rPr>
        <w:t>_____________________________</w:t>
      </w:r>
      <w:r w:rsidRPr="00414A24">
        <w:rPr>
          <w:sz w:val="22"/>
          <w:szCs w:val="20"/>
        </w:rPr>
        <w:t xml:space="preserve"> , atoms, ions, and molecules must collide in order to react. Once formed, the (2) </w:t>
      </w:r>
      <w:r>
        <w:rPr>
          <w:sz w:val="22"/>
          <w:szCs w:val="20"/>
        </w:rPr>
        <w:t xml:space="preserve">____________________________ </w:t>
      </w:r>
      <w:r w:rsidRPr="00414A24">
        <w:rPr>
          <w:sz w:val="22"/>
          <w:szCs w:val="20"/>
        </w:rPr>
        <w:t>is a temporary, unstable arrangement of atoms that may then form products or may break apa</w:t>
      </w:r>
      <w:r>
        <w:rPr>
          <w:sz w:val="22"/>
          <w:szCs w:val="20"/>
        </w:rPr>
        <w:t>rt to reform the reactants. The site of this</w:t>
      </w:r>
      <w:r w:rsidRPr="00414A24">
        <w:rPr>
          <w:sz w:val="22"/>
          <w:szCs w:val="20"/>
        </w:rPr>
        <w:t xml:space="preserve"> physical arrangement is known as the (3) </w:t>
      </w:r>
      <w:r>
        <w:rPr>
          <w:sz w:val="22"/>
          <w:szCs w:val="20"/>
        </w:rPr>
        <w:t>____________________________</w:t>
      </w:r>
      <w:r w:rsidRPr="00414A24">
        <w:rPr>
          <w:sz w:val="22"/>
          <w:szCs w:val="20"/>
        </w:rPr>
        <w:t>. Every chemical reaction requires energy, and the minimum amount of energy that reacting particles must have to form the activated complex is the (4)</w:t>
      </w:r>
      <w:r>
        <w:rPr>
          <w:sz w:val="22"/>
          <w:szCs w:val="20"/>
        </w:rPr>
        <w:t>______________________________</w:t>
      </w:r>
      <w:r w:rsidRPr="00414A24">
        <w:rPr>
          <w:sz w:val="22"/>
          <w:szCs w:val="20"/>
        </w:rPr>
        <w:t xml:space="preserve"> . In a chemical reaction, the (5)</w:t>
      </w:r>
      <w:r>
        <w:rPr>
          <w:sz w:val="22"/>
          <w:szCs w:val="20"/>
        </w:rPr>
        <w:t>___________________________</w:t>
      </w:r>
      <w:r w:rsidRPr="00414A24">
        <w:rPr>
          <w:sz w:val="22"/>
          <w:szCs w:val="20"/>
        </w:rPr>
        <w:t xml:space="preserve"> is the change in concentration of a reactant or product per unit time. It may be expressed using the units of (6</w:t>
      </w:r>
      <w:r w:rsidR="003F6595">
        <w:rPr>
          <w:sz w:val="22"/>
          <w:szCs w:val="20"/>
        </w:rPr>
        <w:t>)</w:t>
      </w:r>
      <w:r>
        <w:rPr>
          <w:sz w:val="22"/>
          <w:szCs w:val="20"/>
        </w:rPr>
        <w:t>____________________________</w:t>
      </w:r>
      <w:r w:rsidRPr="00414A24">
        <w:rPr>
          <w:sz w:val="22"/>
          <w:szCs w:val="20"/>
        </w:rPr>
        <w:t xml:space="preserve"> .</w:t>
      </w:r>
    </w:p>
    <w:p w:rsidR="00414A24" w:rsidRDefault="00414A24" w:rsidP="00414A24">
      <w:pPr>
        <w:pStyle w:val="Default"/>
        <w:numPr>
          <w:ilvl w:val="0"/>
          <w:numId w:val="1"/>
        </w:numPr>
        <w:rPr>
          <w:sz w:val="22"/>
          <w:szCs w:val="20"/>
        </w:rPr>
      </w:pPr>
    </w:p>
    <w:p w:rsidR="008F7F98" w:rsidRPr="008F7F98" w:rsidRDefault="008F7F98" w:rsidP="008F7F98">
      <w:pPr>
        <w:pStyle w:val="Default"/>
        <w:rPr>
          <w:i/>
          <w:sz w:val="22"/>
          <w:szCs w:val="20"/>
        </w:rPr>
      </w:pPr>
      <w:r w:rsidRPr="008F7F98">
        <w:rPr>
          <w:i/>
        </w:rPr>
        <w:t>Complete the following table by indicating whether each of the following scenarios would either increase or decrease the rate of reaction.</w:t>
      </w:r>
      <w:r w:rsidRPr="008F7F98">
        <w:rPr>
          <w:bCs/>
          <w:i/>
        </w:rPr>
        <w:t xml:space="preserve"> The first one has been done for you.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8F7F98" w:rsidRPr="003F6595" w:rsidTr="000D247D">
        <w:tc>
          <w:tcPr>
            <w:tcW w:w="4428" w:type="dxa"/>
            <w:shd w:val="clear" w:color="auto" w:fill="D9D9D9"/>
          </w:tcPr>
          <w:p w:rsidR="008F7F98" w:rsidRPr="003F6595" w:rsidRDefault="008F7F98" w:rsidP="008F7F98">
            <w:pPr>
              <w:jc w:val="center"/>
              <w:outlineLvl w:val="0"/>
              <w:rPr>
                <w:b/>
                <w:sz w:val="20"/>
              </w:rPr>
            </w:pPr>
            <w:r w:rsidRPr="003F6595">
              <w:rPr>
                <w:b/>
                <w:sz w:val="20"/>
              </w:rPr>
              <w:t>Scenario</w:t>
            </w:r>
          </w:p>
        </w:tc>
        <w:tc>
          <w:tcPr>
            <w:tcW w:w="4428" w:type="dxa"/>
            <w:shd w:val="clear" w:color="auto" w:fill="D9D9D9"/>
          </w:tcPr>
          <w:p w:rsidR="008F7F98" w:rsidRPr="003F6595" w:rsidRDefault="008F7F98" w:rsidP="008F7F98">
            <w:pPr>
              <w:jc w:val="center"/>
              <w:outlineLvl w:val="0"/>
              <w:rPr>
                <w:b/>
                <w:sz w:val="20"/>
              </w:rPr>
            </w:pPr>
            <w:r w:rsidRPr="003F6595">
              <w:rPr>
                <w:b/>
                <w:sz w:val="20"/>
              </w:rPr>
              <w:t>Increase or Decrease</w:t>
            </w:r>
          </w:p>
        </w:tc>
      </w:tr>
      <w:tr w:rsidR="008F7F98" w:rsidTr="008F7F98">
        <w:trPr>
          <w:trHeight w:val="432"/>
        </w:trPr>
        <w:tc>
          <w:tcPr>
            <w:tcW w:w="4428" w:type="dxa"/>
          </w:tcPr>
          <w:p w:rsidR="008F7F98" w:rsidRDefault="003F6595" w:rsidP="008F7F98">
            <w:pPr>
              <w:ind w:left="330" w:hanging="330"/>
              <w:outlineLvl w:val="0"/>
            </w:pPr>
            <w:r>
              <w:t>7</w:t>
            </w:r>
            <w:r w:rsidR="008F7F98">
              <w:t>. Adding heat.</w:t>
            </w:r>
          </w:p>
        </w:tc>
        <w:tc>
          <w:tcPr>
            <w:tcW w:w="4428" w:type="dxa"/>
          </w:tcPr>
          <w:p w:rsidR="008F7F98" w:rsidRPr="00D128DA" w:rsidRDefault="008F7F98" w:rsidP="000D247D">
            <w:pPr>
              <w:jc w:val="center"/>
              <w:outlineLvl w:val="0"/>
              <w:rPr>
                <w:i/>
                <w:color w:val="993300"/>
                <w:sz w:val="24"/>
                <w:szCs w:val="24"/>
              </w:rPr>
            </w:pPr>
            <w:r w:rsidRPr="00D128DA">
              <w:rPr>
                <w:i/>
                <w:color w:val="993300"/>
                <w:sz w:val="24"/>
                <w:szCs w:val="24"/>
              </w:rPr>
              <w:t>Increase</w:t>
            </w:r>
          </w:p>
        </w:tc>
      </w:tr>
      <w:tr w:rsidR="008F7F98" w:rsidTr="008F7F98">
        <w:trPr>
          <w:trHeight w:val="432"/>
        </w:trPr>
        <w:tc>
          <w:tcPr>
            <w:tcW w:w="4428" w:type="dxa"/>
          </w:tcPr>
          <w:p w:rsidR="008F7F98" w:rsidRDefault="003F6595" w:rsidP="008F7F98">
            <w:pPr>
              <w:ind w:left="330" w:hanging="330"/>
              <w:outlineLvl w:val="0"/>
            </w:pPr>
            <w:r>
              <w:t>8</w:t>
            </w:r>
            <w:r w:rsidR="008F7F98">
              <w:t>. Removing heat</w:t>
            </w:r>
          </w:p>
        </w:tc>
        <w:tc>
          <w:tcPr>
            <w:tcW w:w="4428" w:type="dxa"/>
          </w:tcPr>
          <w:p w:rsidR="008F7F98" w:rsidRPr="00D128DA" w:rsidRDefault="008F7F98" w:rsidP="000D247D">
            <w:pPr>
              <w:jc w:val="center"/>
              <w:outlineLvl w:val="0"/>
              <w:rPr>
                <w:i/>
                <w:color w:val="993300"/>
                <w:sz w:val="24"/>
                <w:szCs w:val="24"/>
              </w:rPr>
            </w:pPr>
          </w:p>
        </w:tc>
      </w:tr>
      <w:tr w:rsidR="008F7F98" w:rsidTr="008F7F98">
        <w:trPr>
          <w:trHeight w:val="432"/>
        </w:trPr>
        <w:tc>
          <w:tcPr>
            <w:tcW w:w="4428" w:type="dxa"/>
          </w:tcPr>
          <w:p w:rsidR="008F7F98" w:rsidRDefault="003F6595" w:rsidP="008F7F98">
            <w:pPr>
              <w:ind w:left="330" w:hanging="330"/>
              <w:outlineLvl w:val="0"/>
            </w:pPr>
            <w:r>
              <w:t>9</w:t>
            </w:r>
            <w:r w:rsidR="008F7F98">
              <w:t>. Adding a catalyst</w:t>
            </w:r>
          </w:p>
        </w:tc>
        <w:tc>
          <w:tcPr>
            <w:tcW w:w="4428" w:type="dxa"/>
          </w:tcPr>
          <w:p w:rsidR="008F7F98" w:rsidRPr="00D128DA" w:rsidRDefault="008F7F98" w:rsidP="000D247D">
            <w:pPr>
              <w:jc w:val="center"/>
              <w:outlineLvl w:val="0"/>
              <w:rPr>
                <w:i/>
                <w:color w:val="993300"/>
                <w:sz w:val="24"/>
                <w:szCs w:val="24"/>
              </w:rPr>
            </w:pPr>
          </w:p>
        </w:tc>
      </w:tr>
      <w:tr w:rsidR="008F7F98" w:rsidTr="008F7F98">
        <w:trPr>
          <w:trHeight w:val="432"/>
        </w:trPr>
        <w:tc>
          <w:tcPr>
            <w:tcW w:w="4428" w:type="dxa"/>
          </w:tcPr>
          <w:p w:rsidR="008F7F98" w:rsidRDefault="003F6595" w:rsidP="008F7F98">
            <w:pPr>
              <w:ind w:left="330" w:hanging="330"/>
              <w:outlineLvl w:val="0"/>
            </w:pPr>
            <w:r>
              <w:t>10</w:t>
            </w:r>
            <w:r w:rsidR="008F7F98">
              <w:t>. Diluting a solution</w:t>
            </w:r>
          </w:p>
        </w:tc>
        <w:tc>
          <w:tcPr>
            <w:tcW w:w="4428" w:type="dxa"/>
          </w:tcPr>
          <w:p w:rsidR="008F7F98" w:rsidRPr="00D128DA" w:rsidRDefault="008F7F98" w:rsidP="000D247D">
            <w:pPr>
              <w:jc w:val="center"/>
              <w:outlineLvl w:val="0"/>
              <w:rPr>
                <w:i/>
                <w:color w:val="993300"/>
                <w:sz w:val="24"/>
                <w:szCs w:val="24"/>
              </w:rPr>
            </w:pPr>
          </w:p>
        </w:tc>
      </w:tr>
      <w:tr w:rsidR="008F7F98" w:rsidTr="008F7F98">
        <w:trPr>
          <w:trHeight w:val="432"/>
        </w:trPr>
        <w:tc>
          <w:tcPr>
            <w:tcW w:w="4428" w:type="dxa"/>
          </w:tcPr>
          <w:p w:rsidR="008F7F98" w:rsidRDefault="003F6595" w:rsidP="008F7F98">
            <w:pPr>
              <w:ind w:left="330" w:hanging="330"/>
              <w:outlineLvl w:val="0"/>
            </w:pPr>
            <w:r>
              <w:t>11</w:t>
            </w:r>
            <w:r w:rsidR="008F7F98">
              <w:t>. Removing an enzyme</w:t>
            </w:r>
          </w:p>
        </w:tc>
        <w:tc>
          <w:tcPr>
            <w:tcW w:w="4428" w:type="dxa"/>
          </w:tcPr>
          <w:p w:rsidR="008F7F98" w:rsidRPr="00D128DA" w:rsidRDefault="008F7F98" w:rsidP="000D247D">
            <w:pPr>
              <w:jc w:val="center"/>
              <w:outlineLvl w:val="0"/>
              <w:rPr>
                <w:i/>
                <w:color w:val="993300"/>
                <w:sz w:val="24"/>
                <w:szCs w:val="24"/>
              </w:rPr>
            </w:pPr>
          </w:p>
        </w:tc>
      </w:tr>
      <w:tr w:rsidR="008F7F98" w:rsidTr="008F7F98">
        <w:trPr>
          <w:trHeight w:val="432"/>
        </w:trPr>
        <w:tc>
          <w:tcPr>
            <w:tcW w:w="4428" w:type="dxa"/>
          </w:tcPr>
          <w:p w:rsidR="008F7F98" w:rsidRDefault="003F6595" w:rsidP="008F7F98">
            <w:pPr>
              <w:ind w:left="330" w:hanging="330"/>
              <w:outlineLvl w:val="0"/>
            </w:pPr>
            <w:r>
              <w:t>12</w:t>
            </w:r>
            <w:r w:rsidR="008F7F98">
              <w:t>. Decreasing the surface area</w:t>
            </w:r>
          </w:p>
        </w:tc>
        <w:tc>
          <w:tcPr>
            <w:tcW w:w="4428" w:type="dxa"/>
          </w:tcPr>
          <w:p w:rsidR="008F7F98" w:rsidRPr="00D128DA" w:rsidRDefault="008F7F98" w:rsidP="000D247D">
            <w:pPr>
              <w:jc w:val="center"/>
              <w:outlineLvl w:val="0"/>
              <w:rPr>
                <w:i/>
                <w:color w:val="993300"/>
                <w:sz w:val="24"/>
                <w:szCs w:val="24"/>
              </w:rPr>
            </w:pPr>
          </w:p>
        </w:tc>
      </w:tr>
      <w:tr w:rsidR="008F7F98" w:rsidTr="000D247D">
        <w:tc>
          <w:tcPr>
            <w:tcW w:w="4428" w:type="dxa"/>
          </w:tcPr>
          <w:p w:rsidR="008F7F98" w:rsidRDefault="003F6595" w:rsidP="008F7F98">
            <w:pPr>
              <w:ind w:left="330" w:hanging="330"/>
              <w:outlineLvl w:val="0"/>
            </w:pPr>
            <w:r>
              <w:t>13</w:t>
            </w:r>
            <w:r w:rsidR="008F7F98">
              <w:t>. Breaking a reactant down into smaller pieces</w:t>
            </w:r>
          </w:p>
        </w:tc>
        <w:tc>
          <w:tcPr>
            <w:tcW w:w="4428" w:type="dxa"/>
          </w:tcPr>
          <w:p w:rsidR="008F7F98" w:rsidRPr="00D128DA" w:rsidRDefault="008F7F98" w:rsidP="000D247D">
            <w:pPr>
              <w:jc w:val="center"/>
              <w:outlineLvl w:val="0"/>
              <w:rPr>
                <w:i/>
                <w:color w:val="993300"/>
                <w:sz w:val="24"/>
                <w:szCs w:val="24"/>
              </w:rPr>
            </w:pPr>
          </w:p>
        </w:tc>
      </w:tr>
    </w:tbl>
    <w:p w:rsidR="00414A24" w:rsidRPr="00414A24" w:rsidRDefault="00414A24" w:rsidP="008F7F98">
      <w:pPr>
        <w:pStyle w:val="Default"/>
        <w:rPr>
          <w:sz w:val="22"/>
          <w:szCs w:val="20"/>
        </w:rPr>
      </w:pPr>
    </w:p>
    <w:p w:rsidR="008F7F98" w:rsidRPr="008F7F98" w:rsidRDefault="008F7F98" w:rsidP="008F7F98">
      <w:pPr>
        <w:outlineLvl w:val="0"/>
        <w:rPr>
          <w:bCs/>
          <w:i/>
        </w:rPr>
      </w:pPr>
      <w:r w:rsidRPr="008F7F98">
        <w:rPr>
          <w:bCs/>
          <w:i/>
        </w:rPr>
        <w:t xml:space="preserve">Complete the following table by indicating which factor would have the greatest impact on the rate of reaction.  Choose from </w:t>
      </w:r>
      <w:r w:rsidRPr="008F7F98">
        <w:rPr>
          <w:b/>
          <w:bCs/>
          <w:i/>
        </w:rPr>
        <w:t>concentration</w:t>
      </w:r>
      <w:r w:rsidRPr="008F7F98">
        <w:rPr>
          <w:bCs/>
          <w:i/>
        </w:rPr>
        <w:t xml:space="preserve">, </w:t>
      </w:r>
      <w:r w:rsidRPr="008F7F98">
        <w:rPr>
          <w:b/>
          <w:bCs/>
          <w:i/>
        </w:rPr>
        <w:t>temperature</w:t>
      </w:r>
      <w:r w:rsidRPr="008F7F98">
        <w:rPr>
          <w:bCs/>
          <w:i/>
        </w:rPr>
        <w:t xml:space="preserve">, </w:t>
      </w:r>
      <w:r w:rsidRPr="008F7F98">
        <w:rPr>
          <w:b/>
          <w:bCs/>
          <w:i/>
        </w:rPr>
        <w:t>surface area</w:t>
      </w:r>
      <w:r w:rsidRPr="008F7F98">
        <w:rPr>
          <w:bCs/>
          <w:i/>
        </w:rPr>
        <w:t xml:space="preserve"> or </w:t>
      </w:r>
      <w:r w:rsidRPr="008F7F98">
        <w:rPr>
          <w:b/>
          <w:bCs/>
          <w:i/>
        </w:rPr>
        <w:t>catalyst</w:t>
      </w:r>
      <w:r w:rsidRPr="008F7F98">
        <w:rPr>
          <w:bCs/>
          <w:i/>
        </w:rPr>
        <w:t>.  The first one has been done for you.</w:t>
      </w:r>
      <w:r w:rsidRPr="008F7F98">
        <w:rPr>
          <w:i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8"/>
        <w:gridCol w:w="3348"/>
      </w:tblGrid>
      <w:tr w:rsidR="008F7F98" w:rsidRPr="003F6595" w:rsidTr="000D247D">
        <w:tc>
          <w:tcPr>
            <w:tcW w:w="5508" w:type="dxa"/>
            <w:shd w:val="clear" w:color="auto" w:fill="D9D9D9"/>
          </w:tcPr>
          <w:p w:rsidR="008F7F98" w:rsidRPr="003F6595" w:rsidRDefault="008F7F98" w:rsidP="008F7F98">
            <w:pPr>
              <w:jc w:val="center"/>
              <w:outlineLvl w:val="0"/>
              <w:rPr>
                <w:b/>
                <w:bCs/>
                <w:sz w:val="20"/>
              </w:rPr>
            </w:pPr>
            <w:r w:rsidRPr="003F6595">
              <w:rPr>
                <w:b/>
                <w:bCs/>
                <w:sz w:val="20"/>
              </w:rPr>
              <w:t>Scenario</w:t>
            </w:r>
          </w:p>
        </w:tc>
        <w:tc>
          <w:tcPr>
            <w:tcW w:w="3348" w:type="dxa"/>
            <w:shd w:val="clear" w:color="auto" w:fill="D9D9D9"/>
          </w:tcPr>
          <w:p w:rsidR="008F7F98" w:rsidRPr="003F6595" w:rsidRDefault="008F7F98" w:rsidP="008F7F98">
            <w:pPr>
              <w:jc w:val="center"/>
              <w:outlineLvl w:val="0"/>
              <w:rPr>
                <w:b/>
                <w:bCs/>
                <w:sz w:val="20"/>
              </w:rPr>
            </w:pPr>
            <w:r w:rsidRPr="003F6595">
              <w:rPr>
                <w:b/>
                <w:bCs/>
                <w:sz w:val="20"/>
              </w:rPr>
              <w:t>Factor that has the greatest impact on the rate of reaction.</w:t>
            </w:r>
          </w:p>
        </w:tc>
      </w:tr>
      <w:tr w:rsidR="008F7F98" w:rsidRPr="00D128DA" w:rsidTr="000D247D">
        <w:tc>
          <w:tcPr>
            <w:tcW w:w="5508" w:type="dxa"/>
          </w:tcPr>
          <w:p w:rsidR="008F7F98" w:rsidRDefault="003F6595" w:rsidP="008F7F98">
            <w:pPr>
              <w:ind w:left="330" w:hanging="330"/>
              <w:outlineLvl w:val="0"/>
              <w:rPr>
                <w:bCs/>
              </w:rPr>
            </w:pPr>
            <w:r>
              <w:rPr>
                <w:bCs/>
              </w:rPr>
              <w:t>14</w:t>
            </w:r>
            <w:r w:rsidR="008F7F98">
              <w:rPr>
                <w:bCs/>
              </w:rPr>
              <w:t xml:space="preserve">. </w:t>
            </w:r>
            <w:r w:rsidR="008F7F98" w:rsidRPr="00D128DA">
              <w:rPr>
                <w:bCs/>
              </w:rPr>
              <w:t>Blowing air on a campfire to help get it going.</w:t>
            </w:r>
          </w:p>
          <w:p w:rsidR="008F7F98" w:rsidRPr="00D128DA" w:rsidRDefault="008F7F98" w:rsidP="008F7F98">
            <w:pPr>
              <w:ind w:left="330" w:hanging="330"/>
              <w:outlineLvl w:val="0"/>
              <w:rPr>
                <w:bCs/>
              </w:rPr>
            </w:pPr>
          </w:p>
        </w:tc>
        <w:tc>
          <w:tcPr>
            <w:tcW w:w="3348" w:type="dxa"/>
          </w:tcPr>
          <w:p w:rsidR="008F7F98" w:rsidRPr="00D128DA" w:rsidRDefault="008F7F98" w:rsidP="000D247D">
            <w:pPr>
              <w:jc w:val="center"/>
              <w:outlineLvl w:val="0"/>
              <w:rPr>
                <w:bCs/>
                <w:i/>
                <w:color w:val="993300"/>
                <w:sz w:val="24"/>
                <w:szCs w:val="24"/>
              </w:rPr>
            </w:pPr>
            <w:r w:rsidRPr="00D128DA">
              <w:rPr>
                <w:bCs/>
                <w:i/>
                <w:color w:val="993300"/>
                <w:sz w:val="24"/>
                <w:szCs w:val="24"/>
              </w:rPr>
              <w:t>concentration</w:t>
            </w:r>
          </w:p>
        </w:tc>
      </w:tr>
      <w:tr w:rsidR="008F7F98" w:rsidRPr="00D128DA" w:rsidTr="000D247D">
        <w:tc>
          <w:tcPr>
            <w:tcW w:w="5508" w:type="dxa"/>
          </w:tcPr>
          <w:p w:rsidR="008F7F98" w:rsidRDefault="003F6595" w:rsidP="008F7F98">
            <w:pPr>
              <w:ind w:left="330" w:hanging="330"/>
              <w:outlineLvl w:val="0"/>
              <w:rPr>
                <w:bCs/>
              </w:rPr>
            </w:pPr>
            <w:r>
              <w:rPr>
                <w:bCs/>
              </w:rPr>
              <w:t>15</w:t>
            </w:r>
            <w:r w:rsidR="008F7F98">
              <w:rPr>
                <w:bCs/>
              </w:rPr>
              <w:t xml:space="preserve">. </w:t>
            </w:r>
            <w:r w:rsidR="008F7F98" w:rsidRPr="00D128DA">
              <w:rPr>
                <w:bCs/>
              </w:rPr>
              <w:t>Raw carrots are cut into thin slices for cooking.</w:t>
            </w:r>
          </w:p>
          <w:p w:rsidR="008F7F98" w:rsidRPr="00D128DA" w:rsidRDefault="008F7F98" w:rsidP="008F7F98">
            <w:pPr>
              <w:ind w:left="330" w:hanging="330"/>
              <w:outlineLvl w:val="0"/>
              <w:rPr>
                <w:bCs/>
              </w:rPr>
            </w:pPr>
          </w:p>
        </w:tc>
        <w:tc>
          <w:tcPr>
            <w:tcW w:w="3348" w:type="dxa"/>
          </w:tcPr>
          <w:p w:rsidR="008F7F98" w:rsidRPr="00D128DA" w:rsidRDefault="008F7F98" w:rsidP="000D247D">
            <w:pPr>
              <w:jc w:val="center"/>
              <w:outlineLvl w:val="0"/>
              <w:rPr>
                <w:bCs/>
                <w:i/>
                <w:color w:val="993300"/>
                <w:sz w:val="24"/>
                <w:szCs w:val="24"/>
              </w:rPr>
            </w:pPr>
          </w:p>
        </w:tc>
      </w:tr>
      <w:tr w:rsidR="008F7F98" w:rsidRPr="00D128DA" w:rsidTr="000D247D">
        <w:tc>
          <w:tcPr>
            <w:tcW w:w="5508" w:type="dxa"/>
          </w:tcPr>
          <w:p w:rsidR="008F7F98" w:rsidRPr="00D128DA" w:rsidRDefault="003F6595" w:rsidP="008F7F98">
            <w:pPr>
              <w:ind w:left="330" w:hanging="330"/>
              <w:outlineLvl w:val="0"/>
              <w:rPr>
                <w:bCs/>
              </w:rPr>
            </w:pPr>
            <w:r>
              <w:rPr>
                <w:bCs/>
              </w:rPr>
              <w:lastRenderedPageBreak/>
              <w:t>16</w:t>
            </w:r>
            <w:r w:rsidR="008F7F98">
              <w:rPr>
                <w:bCs/>
              </w:rPr>
              <w:t xml:space="preserve">. </w:t>
            </w:r>
            <w:r w:rsidR="008F7F98" w:rsidRPr="00D128DA">
              <w:rPr>
                <w:bCs/>
              </w:rPr>
              <w:t>Protein is broken down in the stomach by the enzyme pepsin.</w:t>
            </w:r>
          </w:p>
        </w:tc>
        <w:tc>
          <w:tcPr>
            <w:tcW w:w="3348" w:type="dxa"/>
          </w:tcPr>
          <w:p w:rsidR="008F7F98" w:rsidRPr="00D128DA" w:rsidRDefault="008F7F98" w:rsidP="000D247D">
            <w:pPr>
              <w:jc w:val="center"/>
              <w:outlineLvl w:val="0"/>
              <w:rPr>
                <w:bCs/>
                <w:i/>
                <w:color w:val="993300"/>
                <w:sz w:val="24"/>
                <w:szCs w:val="24"/>
              </w:rPr>
            </w:pPr>
          </w:p>
        </w:tc>
      </w:tr>
      <w:tr w:rsidR="008F7F98" w:rsidRPr="00D128DA" w:rsidTr="000D247D">
        <w:tc>
          <w:tcPr>
            <w:tcW w:w="5508" w:type="dxa"/>
          </w:tcPr>
          <w:p w:rsidR="008F7F98" w:rsidRPr="00D128DA" w:rsidRDefault="003F6595" w:rsidP="008F7F98">
            <w:pPr>
              <w:ind w:left="330" w:hanging="330"/>
              <w:outlineLvl w:val="0"/>
              <w:rPr>
                <w:bCs/>
              </w:rPr>
            </w:pPr>
            <w:r>
              <w:rPr>
                <w:bCs/>
              </w:rPr>
              <w:t>17</w:t>
            </w:r>
            <w:r w:rsidR="008F7F98">
              <w:rPr>
                <w:bCs/>
              </w:rPr>
              <w:t xml:space="preserve">. </w:t>
            </w:r>
            <w:r w:rsidR="008F7F98" w:rsidRPr="00D128DA">
              <w:rPr>
                <w:bCs/>
              </w:rPr>
              <w:t>A Woolly Mammoth is found, perfectly preserved, near the Arctic circle.</w:t>
            </w:r>
          </w:p>
        </w:tc>
        <w:tc>
          <w:tcPr>
            <w:tcW w:w="3348" w:type="dxa"/>
          </w:tcPr>
          <w:p w:rsidR="008F7F98" w:rsidRPr="00D128DA" w:rsidRDefault="008F7F98" w:rsidP="000D247D">
            <w:pPr>
              <w:jc w:val="center"/>
              <w:outlineLvl w:val="0"/>
              <w:rPr>
                <w:bCs/>
                <w:i/>
                <w:color w:val="993300"/>
                <w:sz w:val="24"/>
                <w:szCs w:val="24"/>
              </w:rPr>
            </w:pPr>
          </w:p>
        </w:tc>
      </w:tr>
      <w:tr w:rsidR="008F7F98" w:rsidRPr="00D128DA" w:rsidTr="000D247D">
        <w:tc>
          <w:tcPr>
            <w:tcW w:w="5508" w:type="dxa"/>
          </w:tcPr>
          <w:p w:rsidR="008F7F98" w:rsidRPr="00D128DA" w:rsidRDefault="003F6595" w:rsidP="008F7F98">
            <w:pPr>
              <w:ind w:left="330" w:hanging="330"/>
              <w:outlineLvl w:val="0"/>
              <w:rPr>
                <w:bCs/>
              </w:rPr>
            </w:pPr>
            <w:r>
              <w:rPr>
                <w:bCs/>
              </w:rPr>
              <w:t>18</w:t>
            </w:r>
            <w:r w:rsidR="008F7F98">
              <w:rPr>
                <w:bCs/>
              </w:rPr>
              <w:t xml:space="preserve">. </w:t>
            </w:r>
            <w:r w:rsidR="008F7F98" w:rsidRPr="00D128DA">
              <w:rPr>
                <w:bCs/>
              </w:rPr>
              <w:t>More bubbles appear when a concentrated solution of hydrochloric acid is added to a magnesium strip than when a dilute solution of the acid is added.</w:t>
            </w:r>
          </w:p>
        </w:tc>
        <w:tc>
          <w:tcPr>
            <w:tcW w:w="3348" w:type="dxa"/>
          </w:tcPr>
          <w:p w:rsidR="008F7F98" w:rsidRPr="00D128DA" w:rsidRDefault="008F7F98" w:rsidP="000D247D">
            <w:pPr>
              <w:jc w:val="center"/>
              <w:outlineLvl w:val="0"/>
              <w:rPr>
                <w:bCs/>
                <w:i/>
                <w:color w:val="993300"/>
                <w:sz w:val="24"/>
                <w:szCs w:val="24"/>
              </w:rPr>
            </w:pPr>
          </w:p>
        </w:tc>
      </w:tr>
    </w:tbl>
    <w:p w:rsidR="00414A24" w:rsidRDefault="00311E31" w:rsidP="008F7F98">
      <w:pPr>
        <w:pStyle w:val="Default"/>
        <w:rPr>
          <w:i/>
          <w:sz w:val="22"/>
          <w:szCs w:val="20"/>
        </w:rPr>
      </w:pPr>
      <w:r w:rsidRPr="003F6595">
        <w:rPr>
          <w:rFonts w:eastAsiaTheme="minorHAnsi"/>
          <w:i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55245</wp:posOffset>
                </wp:positionV>
                <wp:extent cx="2686050" cy="240030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6050" cy="2400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F7F98" w:rsidRDefault="008F7F9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487079" wp14:editId="33EB2688">
                                  <wp:extent cx="2496820" cy="2176145"/>
                                  <wp:effectExtent l="0" t="0" r="0" b="0"/>
                                  <wp:docPr id="6" name="Picture 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lum contrast="4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96820" cy="2176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5" o:spid="_x0000_s1027" type="#_x0000_t202" style="position:absolute;margin-left:314.25pt;margin-top:4.35pt;width:211.5pt;height:18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" fillcolor="white [3201]" strokeweight=".5pt">
                <v:textbox>
                  <w:txbxContent>
                    <w:p w:rsidR="008F7F98" w:rsidRDefault="008F7F98">
                      <w:r>
                        <w:rPr>
                          <w:noProof/>
                        </w:rPr>
                        <w:drawing>
                          <wp:inline distT="0" distB="0" distL="0" distR="0" wp14:anchorId="52487079" wp14:editId="33EB2688">
                            <wp:extent cx="2496820" cy="2176145"/>
                            <wp:effectExtent l="0" t="0" r="0" b="0"/>
                            <wp:docPr id="6" name="Picture 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/>
                                    <pic:cNvPicPr/>
                                  </pic:nvPicPr>
                                  <pic:blipFill>
                                    <a:blip r:embed="rId7">
                                      <a:lum contrast="40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96820" cy="2176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F6595" w:rsidRPr="003F6595">
        <w:rPr>
          <w:i/>
          <w:sz w:val="22"/>
          <w:szCs w:val="20"/>
        </w:rPr>
        <w:t>Answer the following questions using the diagram to the right.</w:t>
      </w:r>
    </w:p>
    <w:p w:rsidR="003F6595" w:rsidRPr="003F6595" w:rsidRDefault="003F6595" w:rsidP="008F7F98">
      <w:pPr>
        <w:pStyle w:val="Default"/>
        <w:rPr>
          <w:i/>
          <w:sz w:val="22"/>
          <w:szCs w:val="20"/>
        </w:rPr>
      </w:pPr>
    </w:p>
    <w:p w:rsidR="008F7F98" w:rsidRDefault="008F7F98" w:rsidP="003F6595">
      <w:pPr>
        <w:pStyle w:val="NoSpacing"/>
        <w:numPr>
          <w:ilvl w:val="0"/>
          <w:numId w:val="9"/>
        </w:numPr>
        <w:tabs>
          <w:tab w:val="left" w:pos="360"/>
        </w:tabs>
        <w:ind w:left="360" w:right="3240"/>
        <w:rPr>
          <w:rFonts w:eastAsiaTheme="minorHAnsi"/>
          <w:sz w:val="22"/>
        </w:rPr>
      </w:pPr>
      <w:r w:rsidRPr="00311E31">
        <w:rPr>
          <w:rFonts w:eastAsiaTheme="minorHAnsi"/>
          <w:sz w:val="22"/>
        </w:rPr>
        <w:t>Is the reaction endothermic or exothermic?</w:t>
      </w:r>
      <w:r w:rsidR="00311E31">
        <w:rPr>
          <w:rFonts w:eastAsiaTheme="minorHAnsi"/>
          <w:sz w:val="22"/>
        </w:rPr>
        <w:t xml:space="preserve"> ________________</w:t>
      </w:r>
    </w:p>
    <w:p w:rsidR="003F6595" w:rsidRPr="00311E31" w:rsidRDefault="003F6595" w:rsidP="003F6595">
      <w:pPr>
        <w:pStyle w:val="NoSpacing"/>
        <w:tabs>
          <w:tab w:val="left" w:pos="360"/>
        </w:tabs>
        <w:ind w:left="360" w:right="3240"/>
        <w:rPr>
          <w:rFonts w:eastAsiaTheme="minorHAnsi"/>
          <w:sz w:val="22"/>
        </w:rPr>
      </w:pPr>
    </w:p>
    <w:p w:rsidR="008F7F98" w:rsidRDefault="008F7F98" w:rsidP="003F6595">
      <w:pPr>
        <w:pStyle w:val="NoSpacing"/>
        <w:numPr>
          <w:ilvl w:val="0"/>
          <w:numId w:val="9"/>
        </w:numPr>
        <w:tabs>
          <w:tab w:val="left" w:pos="360"/>
        </w:tabs>
        <w:ind w:left="360" w:right="3240"/>
        <w:rPr>
          <w:rFonts w:eastAsiaTheme="minorHAnsi"/>
          <w:sz w:val="22"/>
        </w:rPr>
      </w:pPr>
      <w:r w:rsidRPr="00311E31">
        <w:rPr>
          <w:rFonts w:eastAsiaTheme="minorHAnsi"/>
          <w:sz w:val="22"/>
        </w:rPr>
        <w:t>What letter represents the potential energy of the reactants?</w:t>
      </w:r>
    </w:p>
    <w:p w:rsidR="00311E31" w:rsidRPr="00311E31" w:rsidRDefault="00311E31" w:rsidP="00311E31">
      <w:pPr>
        <w:pStyle w:val="NoSpacing"/>
        <w:tabs>
          <w:tab w:val="left" w:pos="360"/>
        </w:tabs>
        <w:ind w:left="360" w:right="3240"/>
        <w:rPr>
          <w:rFonts w:eastAsiaTheme="minorHAnsi"/>
          <w:sz w:val="22"/>
        </w:rPr>
      </w:pPr>
    </w:p>
    <w:p w:rsidR="008F7F98" w:rsidRDefault="008F7F98" w:rsidP="003F6595">
      <w:pPr>
        <w:pStyle w:val="ListParagraph"/>
        <w:numPr>
          <w:ilvl w:val="0"/>
          <w:numId w:val="9"/>
        </w:numPr>
        <w:tabs>
          <w:tab w:val="left" w:pos="360"/>
        </w:tabs>
        <w:spacing w:after="200" w:line="276" w:lineRule="auto"/>
        <w:ind w:left="360" w:right="3240"/>
        <w:rPr>
          <w:rFonts w:eastAsiaTheme="minorHAnsi"/>
        </w:rPr>
      </w:pPr>
      <w:r w:rsidRPr="00311E31">
        <w:rPr>
          <w:rFonts w:eastAsiaTheme="minorHAnsi"/>
        </w:rPr>
        <w:t>What letter represents the potential energy of the products?</w:t>
      </w:r>
    </w:p>
    <w:p w:rsidR="00311E31" w:rsidRPr="00311E31" w:rsidRDefault="00311E31" w:rsidP="00311E31">
      <w:pPr>
        <w:pStyle w:val="ListParagraph"/>
        <w:tabs>
          <w:tab w:val="left" w:pos="360"/>
        </w:tabs>
        <w:spacing w:after="200" w:line="276" w:lineRule="auto"/>
        <w:ind w:left="360" w:right="3240"/>
        <w:rPr>
          <w:rFonts w:eastAsiaTheme="minorHAnsi"/>
        </w:rPr>
      </w:pPr>
    </w:p>
    <w:p w:rsidR="008F7F98" w:rsidRDefault="008F7F98" w:rsidP="003F6595">
      <w:pPr>
        <w:pStyle w:val="ListParagraph"/>
        <w:numPr>
          <w:ilvl w:val="0"/>
          <w:numId w:val="9"/>
        </w:numPr>
        <w:tabs>
          <w:tab w:val="left" w:pos="360"/>
        </w:tabs>
        <w:spacing w:after="200" w:line="276" w:lineRule="auto"/>
        <w:ind w:left="360" w:right="3240"/>
        <w:rPr>
          <w:rFonts w:eastAsiaTheme="minorHAnsi"/>
        </w:rPr>
      </w:pPr>
      <w:r w:rsidRPr="00311E31">
        <w:rPr>
          <w:rFonts w:eastAsiaTheme="minorHAnsi"/>
        </w:rPr>
        <w:t>What letter represents the heat of reaction (</w:t>
      </w:r>
      <w:r w:rsidR="00311E31">
        <w:rPr>
          <w:rFonts w:eastAsiaTheme="minorHAnsi"/>
        </w:rPr>
        <w:t>Δ</w:t>
      </w:r>
      <w:r w:rsidRPr="00311E31">
        <w:rPr>
          <w:rFonts w:eastAsiaTheme="minorHAnsi"/>
        </w:rPr>
        <w:t>H)?</w:t>
      </w:r>
    </w:p>
    <w:p w:rsidR="00311E31" w:rsidRPr="00311E31" w:rsidRDefault="00311E31" w:rsidP="00311E31">
      <w:pPr>
        <w:pStyle w:val="ListParagraph"/>
        <w:tabs>
          <w:tab w:val="left" w:pos="360"/>
        </w:tabs>
        <w:spacing w:after="200" w:line="276" w:lineRule="auto"/>
        <w:ind w:left="360" w:right="3240"/>
        <w:rPr>
          <w:rFonts w:eastAsiaTheme="minorHAnsi"/>
        </w:rPr>
      </w:pPr>
    </w:p>
    <w:p w:rsidR="008F7F98" w:rsidRDefault="008F7F98" w:rsidP="003F6595">
      <w:pPr>
        <w:pStyle w:val="ListParagraph"/>
        <w:numPr>
          <w:ilvl w:val="0"/>
          <w:numId w:val="9"/>
        </w:numPr>
        <w:tabs>
          <w:tab w:val="left" w:pos="360"/>
        </w:tabs>
        <w:spacing w:after="200" w:line="276" w:lineRule="auto"/>
        <w:ind w:left="360" w:right="3240"/>
        <w:rPr>
          <w:rFonts w:eastAsiaTheme="minorHAnsi"/>
        </w:rPr>
      </w:pPr>
      <w:r w:rsidRPr="00311E31">
        <w:rPr>
          <w:rFonts w:eastAsiaTheme="minorHAnsi"/>
        </w:rPr>
        <w:t>What letter represents the activation energy of the forward reaction?</w:t>
      </w:r>
    </w:p>
    <w:p w:rsidR="00311E31" w:rsidRPr="00311E31" w:rsidRDefault="00311E31" w:rsidP="00311E31">
      <w:pPr>
        <w:pStyle w:val="ListParagraph"/>
        <w:tabs>
          <w:tab w:val="left" w:pos="360"/>
        </w:tabs>
        <w:spacing w:after="200" w:line="276" w:lineRule="auto"/>
        <w:ind w:left="360" w:right="3240"/>
        <w:rPr>
          <w:rFonts w:eastAsiaTheme="minorHAnsi"/>
        </w:rPr>
      </w:pPr>
    </w:p>
    <w:p w:rsidR="008F7F98" w:rsidRDefault="008F7F98" w:rsidP="003F6595">
      <w:pPr>
        <w:pStyle w:val="ListParagraph"/>
        <w:numPr>
          <w:ilvl w:val="0"/>
          <w:numId w:val="9"/>
        </w:numPr>
        <w:tabs>
          <w:tab w:val="left" w:pos="360"/>
        </w:tabs>
        <w:spacing w:after="200" w:line="276" w:lineRule="auto"/>
        <w:ind w:left="360" w:right="3240"/>
        <w:rPr>
          <w:rFonts w:eastAsiaTheme="minorHAnsi"/>
        </w:rPr>
      </w:pPr>
      <w:r w:rsidRPr="00311E31">
        <w:rPr>
          <w:rFonts w:eastAsiaTheme="minorHAnsi"/>
        </w:rPr>
        <w:t>What letter represents the activation energy of the reverse reaction?</w:t>
      </w:r>
    </w:p>
    <w:p w:rsidR="00311E31" w:rsidRPr="00311E31" w:rsidRDefault="00311E31" w:rsidP="00311E31">
      <w:pPr>
        <w:pStyle w:val="ListParagraph"/>
        <w:tabs>
          <w:tab w:val="left" w:pos="360"/>
        </w:tabs>
        <w:spacing w:after="200" w:line="276" w:lineRule="auto"/>
        <w:ind w:left="360" w:right="3240"/>
        <w:rPr>
          <w:rFonts w:eastAsiaTheme="minorHAnsi"/>
        </w:rPr>
      </w:pPr>
    </w:p>
    <w:p w:rsidR="008F7F98" w:rsidRDefault="008F7F98" w:rsidP="003F6595">
      <w:pPr>
        <w:pStyle w:val="ListParagraph"/>
        <w:numPr>
          <w:ilvl w:val="0"/>
          <w:numId w:val="9"/>
        </w:numPr>
        <w:tabs>
          <w:tab w:val="left" w:pos="360"/>
        </w:tabs>
        <w:spacing w:after="200" w:line="276" w:lineRule="auto"/>
        <w:ind w:left="360" w:right="3240"/>
        <w:rPr>
          <w:rFonts w:eastAsiaTheme="minorHAnsi"/>
        </w:rPr>
      </w:pPr>
      <w:r w:rsidRPr="00311E31">
        <w:rPr>
          <w:rFonts w:eastAsiaTheme="minorHAnsi"/>
        </w:rPr>
        <w:t>What letter represents the energy of the activated complex?</w:t>
      </w:r>
    </w:p>
    <w:p w:rsidR="00311E31" w:rsidRPr="00311E31" w:rsidRDefault="00311E31" w:rsidP="00311E31">
      <w:pPr>
        <w:pStyle w:val="ListParagraph"/>
        <w:tabs>
          <w:tab w:val="left" w:pos="360"/>
        </w:tabs>
        <w:spacing w:after="200" w:line="276" w:lineRule="auto"/>
        <w:ind w:left="360" w:right="3240"/>
        <w:rPr>
          <w:rFonts w:eastAsiaTheme="minorHAnsi"/>
        </w:rPr>
      </w:pPr>
    </w:p>
    <w:p w:rsidR="008F7F98" w:rsidRPr="008F7F98" w:rsidRDefault="008F7F98" w:rsidP="008F7F98">
      <w:pPr>
        <w:pStyle w:val="BodyTextIndent3"/>
        <w:numPr>
          <w:ilvl w:val="0"/>
          <w:numId w:val="1"/>
        </w:numPr>
        <w:rPr>
          <w:bCs w:val="0"/>
          <w:sz w:val="20"/>
        </w:rPr>
      </w:pPr>
      <w:r w:rsidRPr="008F7F98">
        <w:rPr>
          <w:bCs w:val="0"/>
          <w:sz w:val="20"/>
        </w:rPr>
        <w:t>SC2. Students will relate how the Law of Conservation of Matter is used to determine chemical</w:t>
      </w:r>
      <w:r w:rsidRPr="008F7F98">
        <w:rPr>
          <w:b w:val="0"/>
          <w:bCs w:val="0"/>
          <w:sz w:val="20"/>
        </w:rPr>
        <w:t xml:space="preserve"> </w:t>
      </w:r>
      <w:r w:rsidRPr="008F7F98">
        <w:rPr>
          <w:bCs w:val="0"/>
          <w:sz w:val="20"/>
        </w:rPr>
        <w:t>composition in compounds and chemical reactions.</w:t>
      </w:r>
    </w:p>
    <w:p w:rsidR="008F7F98" w:rsidRPr="008F7F98" w:rsidRDefault="008F7F98" w:rsidP="008F7F98">
      <w:pPr>
        <w:pStyle w:val="Default"/>
        <w:numPr>
          <w:ilvl w:val="0"/>
          <w:numId w:val="1"/>
        </w:numPr>
        <w:tabs>
          <w:tab w:val="left" w:pos="720"/>
        </w:tabs>
        <w:ind w:left="720" w:hanging="360"/>
        <w:rPr>
          <w:color w:val="auto"/>
          <w:sz w:val="20"/>
          <w:szCs w:val="20"/>
        </w:rPr>
      </w:pPr>
      <w:r w:rsidRPr="008F7F98">
        <w:rPr>
          <w:sz w:val="20"/>
          <w:szCs w:val="20"/>
        </w:rPr>
        <w:t xml:space="preserve">f. </w:t>
      </w:r>
      <w:r w:rsidRPr="008F7F98">
        <w:rPr>
          <w:sz w:val="20"/>
          <w:szCs w:val="20"/>
        </w:rPr>
        <w:tab/>
        <w:t>Explain the role of equilibrium in chemical reactions.</w:t>
      </w:r>
    </w:p>
    <w:p w:rsidR="008F7F98" w:rsidRPr="00311E31" w:rsidRDefault="008F7F98" w:rsidP="008F7F98">
      <w:pPr>
        <w:pStyle w:val="Default"/>
        <w:numPr>
          <w:ilvl w:val="0"/>
          <w:numId w:val="1"/>
        </w:numPr>
        <w:ind w:left="360" w:hanging="360"/>
        <w:rPr>
          <w:sz w:val="22"/>
          <w:szCs w:val="20"/>
        </w:rPr>
      </w:pPr>
    </w:p>
    <w:p w:rsidR="00311E31" w:rsidRPr="00311E31" w:rsidRDefault="00581366" w:rsidP="008F7F98">
      <w:pPr>
        <w:pStyle w:val="Default"/>
        <w:numPr>
          <w:ilvl w:val="0"/>
          <w:numId w:val="1"/>
        </w:numPr>
        <w:ind w:left="360" w:hanging="360"/>
        <w:rPr>
          <w:sz w:val="22"/>
          <w:szCs w:val="20"/>
        </w:rPr>
      </w:pPr>
      <w:r>
        <w:rPr>
          <w:sz w:val="22"/>
          <w:szCs w:val="20"/>
        </w:rPr>
        <w:t>26</w:t>
      </w:r>
      <w:r w:rsidR="00311E31">
        <w:rPr>
          <w:sz w:val="22"/>
          <w:szCs w:val="20"/>
        </w:rPr>
        <w:t xml:space="preserve">. </w:t>
      </w:r>
      <w:r w:rsidR="00311E31" w:rsidRPr="00311E31">
        <w:rPr>
          <w:sz w:val="22"/>
          <w:szCs w:val="20"/>
        </w:rPr>
        <w:t>How is a reversible reaction shown in a chemical equation?</w:t>
      </w:r>
    </w:p>
    <w:p w:rsidR="00311E31" w:rsidRPr="00311E31" w:rsidRDefault="00311E31" w:rsidP="00311E31">
      <w:pPr>
        <w:pStyle w:val="ListParagraph"/>
      </w:pPr>
    </w:p>
    <w:p w:rsidR="00311E31" w:rsidRDefault="00311E31" w:rsidP="00311E31">
      <w:pPr>
        <w:pStyle w:val="Default"/>
        <w:rPr>
          <w:sz w:val="22"/>
          <w:szCs w:val="20"/>
        </w:rPr>
      </w:pPr>
    </w:p>
    <w:p w:rsidR="003F6595" w:rsidRPr="00311E31" w:rsidRDefault="003F6595" w:rsidP="00311E31">
      <w:pPr>
        <w:pStyle w:val="Default"/>
        <w:rPr>
          <w:sz w:val="22"/>
          <w:szCs w:val="20"/>
        </w:rPr>
      </w:pPr>
    </w:p>
    <w:p w:rsidR="00311E31" w:rsidRDefault="00581366" w:rsidP="00311E31">
      <w:r>
        <w:t>27</w:t>
      </w:r>
      <w:r w:rsidR="00311E31">
        <w:t>.  For the reversible reaction H</w:t>
      </w:r>
      <w:r w:rsidR="00311E31">
        <w:rPr>
          <w:vertAlign w:val="subscript"/>
        </w:rPr>
        <w:t>2(g)</w:t>
      </w:r>
      <w:r w:rsidR="00311E31">
        <w:t xml:space="preserve"> + I</w:t>
      </w:r>
      <w:r w:rsidR="00311E31">
        <w:rPr>
          <w:vertAlign w:val="subscript"/>
        </w:rPr>
        <w:t>2(g)</w:t>
      </w:r>
      <w:r w:rsidR="00311E31">
        <w:t xml:space="preserve"> </w:t>
      </w:r>
      <w:r w:rsidR="00311E31">
        <w:rPr>
          <w:rFonts w:ascii="Lucida Sans Unicode" w:eastAsia="MS Mincho" w:hAnsi="Lucida Sans Unicode" w:cs="Lucida Sans Unicode"/>
        </w:rPr>
        <w:t>⇌</w:t>
      </w:r>
      <w:r w:rsidR="00311E31">
        <w:t xml:space="preserve"> 2HI</w:t>
      </w:r>
      <w:r w:rsidR="00311E31">
        <w:rPr>
          <w:vertAlign w:val="subscript"/>
        </w:rPr>
        <w:t>(g)</w:t>
      </w:r>
      <w:r w:rsidR="00311E31">
        <w:t>, what are the reactants?  What are the products?</w:t>
      </w:r>
    </w:p>
    <w:p w:rsidR="00311E31" w:rsidRDefault="00311E31" w:rsidP="008F7F98">
      <w:pPr>
        <w:pStyle w:val="Default"/>
        <w:numPr>
          <w:ilvl w:val="0"/>
          <w:numId w:val="1"/>
        </w:numPr>
        <w:ind w:left="360" w:hanging="360"/>
        <w:rPr>
          <w:sz w:val="22"/>
          <w:szCs w:val="20"/>
        </w:rPr>
      </w:pPr>
    </w:p>
    <w:p w:rsidR="00311E31" w:rsidRDefault="00311E31" w:rsidP="008F7F98">
      <w:pPr>
        <w:pStyle w:val="Default"/>
        <w:numPr>
          <w:ilvl w:val="0"/>
          <w:numId w:val="1"/>
        </w:numPr>
        <w:ind w:left="360" w:hanging="360"/>
        <w:rPr>
          <w:sz w:val="22"/>
          <w:szCs w:val="20"/>
        </w:rPr>
      </w:pPr>
    </w:p>
    <w:p w:rsidR="008F7F98" w:rsidRPr="003F6595" w:rsidRDefault="00581366" w:rsidP="008F7F98">
      <w:pPr>
        <w:pStyle w:val="Default"/>
        <w:numPr>
          <w:ilvl w:val="0"/>
          <w:numId w:val="1"/>
        </w:numPr>
        <w:ind w:left="360" w:hanging="360"/>
        <w:rPr>
          <w:sz w:val="22"/>
          <w:szCs w:val="22"/>
        </w:rPr>
      </w:pPr>
      <w:r>
        <w:rPr>
          <w:sz w:val="22"/>
          <w:szCs w:val="22"/>
        </w:rPr>
        <w:t>28</w:t>
      </w:r>
      <w:r w:rsidR="003F6595" w:rsidRPr="003F6595">
        <w:rPr>
          <w:sz w:val="22"/>
          <w:szCs w:val="22"/>
        </w:rPr>
        <w:t xml:space="preserve">.  </w:t>
      </w:r>
      <w:r w:rsidR="00311E31" w:rsidRPr="003F6595">
        <w:rPr>
          <w:sz w:val="22"/>
          <w:szCs w:val="22"/>
        </w:rPr>
        <w:t>What is chemical equilibrium?</w:t>
      </w:r>
    </w:p>
    <w:p w:rsidR="00311E31" w:rsidRPr="003F6595" w:rsidRDefault="00311E31" w:rsidP="00311E31">
      <w:pPr>
        <w:pStyle w:val="ListParagraph"/>
        <w:rPr>
          <w:szCs w:val="22"/>
        </w:rPr>
      </w:pPr>
    </w:p>
    <w:p w:rsidR="00311E31" w:rsidRPr="003F6595" w:rsidRDefault="00311E31" w:rsidP="00311E31">
      <w:pPr>
        <w:pStyle w:val="Default"/>
        <w:rPr>
          <w:sz w:val="22"/>
          <w:szCs w:val="22"/>
        </w:rPr>
      </w:pPr>
    </w:p>
    <w:p w:rsidR="008F7F98" w:rsidRPr="003F6595" w:rsidRDefault="008F7F98" w:rsidP="008F7F98">
      <w:pPr>
        <w:pStyle w:val="Default"/>
        <w:numPr>
          <w:ilvl w:val="0"/>
          <w:numId w:val="1"/>
        </w:numPr>
        <w:ind w:left="360" w:hanging="360"/>
        <w:rPr>
          <w:sz w:val="22"/>
          <w:szCs w:val="22"/>
        </w:rPr>
      </w:pPr>
    </w:p>
    <w:p w:rsidR="008F7F98" w:rsidRPr="003F6595" w:rsidRDefault="00581366" w:rsidP="008F7F98">
      <w:pPr>
        <w:pStyle w:val="Default"/>
        <w:numPr>
          <w:ilvl w:val="0"/>
          <w:numId w:val="1"/>
        </w:numPr>
        <w:ind w:left="360" w:hanging="360"/>
        <w:rPr>
          <w:sz w:val="22"/>
          <w:szCs w:val="22"/>
        </w:rPr>
      </w:pPr>
      <w:r>
        <w:rPr>
          <w:sz w:val="22"/>
          <w:szCs w:val="22"/>
        </w:rPr>
        <w:t>29</w:t>
      </w:r>
      <w:r w:rsidR="003F6595" w:rsidRPr="003F6595">
        <w:rPr>
          <w:sz w:val="22"/>
          <w:szCs w:val="22"/>
        </w:rPr>
        <w:t>.  Write the equilibrium expression for each of the equations below.</w:t>
      </w:r>
    </w:p>
    <w:p w:rsidR="003F6595" w:rsidRPr="003F6595" w:rsidRDefault="003F6595" w:rsidP="003F6595">
      <w:pPr>
        <w:pStyle w:val="Default"/>
        <w:numPr>
          <w:ilvl w:val="0"/>
          <w:numId w:val="6"/>
        </w:numPr>
        <w:rPr>
          <w:sz w:val="22"/>
          <w:szCs w:val="22"/>
        </w:rPr>
      </w:pPr>
      <w:r w:rsidRPr="003F6595">
        <w:rPr>
          <w:sz w:val="22"/>
          <w:szCs w:val="22"/>
        </w:rPr>
        <w:t>H</w:t>
      </w:r>
      <w:r w:rsidRPr="003F6595">
        <w:rPr>
          <w:sz w:val="22"/>
          <w:szCs w:val="22"/>
          <w:vertAlign w:val="subscript"/>
        </w:rPr>
        <w:t>2</w:t>
      </w:r>
      <w:r w:rsidRPr="003F6595">
        <w:rPr>
          <w:sz w:val="22"/>
          <w:szCs w:val="22"/>
        </w:rPr>
        <w:t>O</w:t>
      </w:r>
      <w:r w:rsidRPr="003F6595">
        <w:rPr>
          <w:sz w:val="22"/>
          <w:szCs w:val="22"/>
          <w:vertAlign w:val="subscript"/>
        </w:rPr>
        <w:t>(g)</w:t>
      </w:r>
      <w:r w:rsidRPr="003F6595">
        <w:rPr>
          <w:sz w:val="22"/>
          <w:szCs w:val="22"/>
        </w:rPr>
        <w:t xml:space="preserve"> + C</w:t>
      </w:r>
      <w:r w:rsidRPr="003F6595">
        <w:rPr>
          <w:sz w:val="22"/>
          <w:szCs w:val="22"/>
          <w:vertAlign w:val="subscript"/>
        </w:rPr>
        <w:t>(s)</w:t>
      </w:r>
      <w:r w:rsidRPr="003F6595">
        <w:rPr>
          <w:sz w:val="22"/>
          <w:szCs w:val="22"/>
        </w:rPr>
        <w:t xml:space="preserve"> ↔ H</w:t>
      </w:r>
      <w:r w:rsidRPr="003F6595">
        <w:rPr>
          <w:sz w:val="22"/>
          <w:szCs w:val="22"/>
          <w:vertAlign w:val="subscript"/>
        </w:rPr>
        <w:t>2(g)</w:t>
      </w:r>
      <w:r w:rsidRPr="003F6595">
        <w:rPr>
          <w:sz w:val="22"/>
          <w:szCs w:val="22"/>
        </w:rPr>
        <w:t xml:space="preserve"> + CO</w:t>
      </w:r>
      <w:r w:rsidRPr="003F6595">
        <w:rPr>
          <w:sz w:val="22"/>
          <w:szCs w:val="22"/>
          <w:vertAlign w:val="subscript"/>
        </w:rPr>
        <w:t>(g)</w:t>
      </w:r>
      <w:r w:rsidRPr="003F6595">
        <w:rPr>
          <w:sz w:val="22"/>
          <w:szCs w:val="22"/>
        </w:rPr>
        <w:t xml:space="preserve">     </w:t>
      </w:r>
      <w:r w:rsidRPr="003F6595">
        <w:rPr>
          <w:sz w:val="22"/>
          <w:szCs w:val="22"/>
        </w:rPr>
        <w:tab/>
      </w:r>
      <w:r w:rsidRPr="003F6595">
        <w:rPr>
          <w:sz w:val="22"/>
          <w:szCs w:val="22"/>
        </w:rPr>
        <w:tab/>
      </w:r>
      <w:r w:rsidRPr="003F6595">
        <w:rPr>
          <w:sz w:val="22"/>
          <w:szCs w:val="22"/>
        </w:rPr>
        <w:tab/>
        <w:t>b.  N</w:t>
      </w:r>
      <w:r w:rsidRPr="003F6595">
        <w:rPr>
          <w:sz w:val="22"/>
          <w:szCs w:val="22"/>
          <w:vertAlign w:val="subscript"/>
        </w:rPr>
        <w:t>2</w:t>
      </w:r>
      <w:r w:rsidR="007521B4">
        <w:rPr>
          <w:sz w:val="22"/>
          <w:szCs w:val="22"/>
          <w:vertAlign w:val="subscript"/>
        </w:rPr>
        <w:t>(g)</w:t>
      </w:r>
      <w:r w:rsidRPr="003F6595">
        <w:rPr>
          <w:sz w:val="22"/>
          <w:szCs w:val="22"/>
        </w:rPr>
        <w:t xml:space="preserve"> + 3 H</w:t>
      </w:r>
      <w:r w:rsidRPr="003F6595">
        <w:rPr>
          <w:sz w:val="22"/>
          <w:szCs w:val="22"/>
          <w:vertAlign w:val="subscript"/>
        </w:rPr>
        <w:t>2</w:t>
      </w:r>
      <w:r w:rsidR="007521B4">
        <w:rPr>
          <w:sz w:val="22"/>
          <w:szCs w:val="22"/>
          <w:vertAlign w:val="subscript"/>
        </w:rPr>
        <w:t>(g)</w:t>
      </w:r>
      <w:r w:rsidRPr="003F6595">
        <w:rPr>
          <w:sz w:val="22"/>
          <w:szCs w:val="22"/>
        </w:rPr>
        <w:t xml:space="preserve"> ↔ 2 NH</w:t>
      </w:r>
      <w:r w:rsidRPr="003F6595">
        <w:rPr>
          <w:sz w:val="22"/>
          <w:szCs w:val="22"/>
          <w:vertAlign w:val="subscript"/>
        </w:rPr>
        <w:t>3</w:t>
      </w:r>
      <w:r w:rsidR="007521B4">
        <w:rPr>
          <w:sz w:val="22"/>
          <w:szCs w:val="22"/>
          <w:vertAlign w:val="subscript"/>
        </w:rPr>
        <w:t>(g)</w:t>
      </w:r>
    </w:p>
    <w:p w:rsidR="003F6595" w:rsidRPr="003F6595" w:rsidRDefault="003F6595" w:rsidP="003F6595">
      <w:pPr>
        <w:pStyle w:val="Default"/>
        <w:rPr>
          <w:sz w:val="22"/>
          <w:szCs w:val="22"/>
        </w:rPr>
      </w:pPr>
    </w:p>
    <w:p w:rsidR="003F6595" w:rsidRPr="003F6595" w:rsidRDefault="003F6595" w:rsidP="003F6595">
      <w:pPr>
        <w:pStyle w:val="Default"/>
        <w:rPr>
          <w:sz w:val="22"/>
          <w:szCs w:val="22"/>
        </w:rPr>
      </w:pPr>
    </w:p>
    <w:p w:rsidR="003F6595" w:rsidRPr="003F6595" w:rsidRDefault="003F6595" w:rsidP="003F6595">
      <w:pPr>
        <w:pStyle w:val="Default"/>
        <w:rPr>
          <w:sz w:val="22"/>
          <w:szCs w:val="22"/>
        </w:rPr>
      </w:pPr>
    </w:p>
    <w:p w:rsidR="003F6595" w:rsidRPr="003F6595" w:rsidRDefault="003F6595" w:rsidP="003F6595">
      <w:pPr>
        <w:pStyle w:val="Default"/>
        <w:rPr>
          <w:sz w:val="22"/>
          <w:szCs w:val="22"/>
        </w:rPr>
      </w:pPr>
    </w:p>
    <w:p w:rsidR="003F6595" w:rsidRPr="003F6595" w:rsidRDefault="00581366" w:rsidP="003F6595">
      <w:pPr>
        <w:pStyle w:val="BodyText"/>
        <w:spacing w:after="0"/>
        <w:rPr>
          <w:szCs w:val="22"/>
        </w:rPr>
      </w:pPr>
      <w:r>
        <w:rPr>
          <w:szCs w:val="22"/>
        </w:rPr>
        <w:t>30</w:t>
      </w:r>
      <w:r w:rsidR="003F6595" w:rsidRPr="003F6595">
        <w:rPr>
          <w:szCs w:val="22"/>
        </w:rPr>
        <w:t>. Calculate the concentration of the mi</w:t>
      </w:r>
      <w:r>
        <w:rPr>
          <w:szCs w:val="22"/>
        </w:rPr>
        <w:t>ssing species.</w:t>
      </w:r>
      <w:r>
        <w:rPr>
          <w:szCs w:val="22"/>
        </w:rPr>
        <w:tab/>
        <w:t xml:space="preserve">_______________ </w:t>
      </w:r>
      <w:r w:rsidR="003F6595" w:rsidRPr="003F6595">
        <w:rPr>
          <w:i/>
          <w:szCs w:val="22"/>
        </w:rPr>
        <w:t>M</w:t>
      </w:r>
    </w:p>
    <w:p w:rsidR="003F6595" w:rsidRPr="003F6595" w:rsidRDefault="003F6595" w:rsidP="003F6595">
      <w:pPr>
        <w:pStyle w:val="BodyText"/>
        <w:ind w:left="360"/>
        <w:rPr>
          <w:szCs w:val="22"/>
        </w:rPr>
      </w:pPr>
      <w:r w:rsidRPr="003F6595">
        <w:rPr>
          <w:szCs w:val="22"/>
        </w:rPr>
        <w:t xml:space="preserve">2 NO </w:t>
      </w:r>
      <w:r w:rsidRPr="003F6595">
        <w:rPr>
          <w:szCs w:val="22"/>
          <w:vertAlign w:val="subscript"/>
        </w:rPr>
        <w:t>(s)</w:t>
      </w:r>
      <w:r w:rsidRPr="003F6595">
        <w:rPr>
          <w:szCs w:val="22"/>
        </w:rPr>
        <w:t xml:space="preserve">  +  O</w:t>
      </w:r>
      <w:r w:rsidRPr="003F6595">
        <w:rPr>
          <w:szCs w:val="22"/>
          <w:vertAlign w:val="subscript"/>
        </w:rPr>
        <w:t>2</w:t>
      </w:r>
      <w:r w:rsidRPr="003F6595">
        <w:rPr>
          <w:szCs w:val="22"/>
        </w:rPr>
        <w:t xml:space="preserve"> </w:t>
      </w:r>
      <w:r w:rsidRPr="003F6595">
        <w:rPr>
          <w:szCs w:val="22"/>
          <w:vertAlign w:val="subscript"/>
        </w:rPr>
        <w:t>(g)</w:t>
      </w:r>
      <w:r w:rsidRPr="003F6595">
        <w:rPr>
          <w:szCs w:val="22"/>
        </w:rPr>
        <w:t xml:space="preserve">  </w:t>
      </w:r>
      <w:r w:rsidRPr="003F6595">
        <w:rPr>
          <w:szCs w:val="22"/>
        </w:rPr>
        <w:sym w:font="Symbol" w:char="F0AB"/>
      </w:r>
      <w:r w:rsidRPr="003F6595">
        <w:rPr>
          <w:szCs w:val="22"/>
        </w:rPr>
        <w:t xml:space="preserve">   2 NO</w:t>
      </w:r>
      <w:r w:rsidRPr="003F6595">
        <w:rPr>
          <w:szCs w:val="22"/>
          <w:vertAlign w:val="subscript"/>
        </w:rPr>
        <w:t>2 (g)</w:t>
      </w:r>
      <w:r w:rsidRPr="003F6595">
        <w:rPr>
          <w:szCs w:val="22"/>
          <w:vertAlign w:val="subscript"/>
        </w:rPr>
        <w:tab/>
      </w:r>
      <w:r w:rsidRPr="003F6595">
        <w:rPr>
          <w:szCs w:val="22"/>
          <w:vertAlign w:val="subscript"/>
        </w:rPr>
        <w:tab/>
      </w:r>
      <w:r w:rsidRPr="003F6595">
        <w:rPr>
          <w:szCs w:val="22"/>
        </w:rPr>
        <w:t>Keq  =  1.671 x 10</w:t>
      </w:r>
      <w:r w:rsidRPr="003F6595">
        <w:rPr>
          <w:szCs w:val="22"/>
          <w:vertAlign w:val="superscript"/>
        </w:rPr>
        <w:t>4</w:t>
      </w:r>
      <w:r w:rsidRPr="003F6595">
        <w:rPr>
          <w:szCs w:val="22"/>
        </w:rPr>
        <w:t xml:space="preserve"> at 723</w:t>
      </w:r>
      <w:r w:rsidRPr="003F6595">
        <w:rPr>
          <w:szCs w:val="22"/>
          <w:vertAlign w:val="superscript"/>
        </w:rPr>
        <w:t>o</w:t>
      </w:r>
      <w:r w:rsidRPr="003F6595">
        <w:rPr>
          <w:szCs w:val="22"/>
        </w:rPr>
        <w:t>C</w:t>
      </w:r>
      <w:r w:rsidRPr="003F6595">
        <w:rPr>
          <w:szCs w:val="22"/>
        </w:rPr>
        <w:tab/>
      </w:r>
    </w:p>
    <w:p w:rsidR="003F6595" w:rsidRPr="003F6595" w:rsidRDefault="003F6595" w:rsidP="003F6595">
      <w:pPr>
        <w:pStyle w:val="BodyText"/>
        <w:ind w:left="360"/>
        <w:rPr>
          <w:szCs w:val="22"/>
        </w:rPr>
      </w:pPr>
      <w:r w:rsidRPr="003F6595">
        <w:rPr>
          <w:szCs w:val="22"/>
        </w:rPr>
        <w:tab/>
        <w:t>[NO</w:t>
      </w:r>
      <w:r w:rsidRPr="003F6595">
        <w:rPr>
          <w:szCs w:val="22"/>
          <w:vertAlign w:val="subscript"/>
        </w:rPr>
        <w:t>2</w:t>
      </w:r>
      <w:r w:rsidRPr="003F6595">
        <w:rPr>
          <w:szCs w:val="22"/>
        </w:rPr>
        <w:t xml:space="preserve">] =  ? </w:t>
      </w:r>
      <w:r w:rsidRPr="003F6595">
        <w:rPr>
          <w:i/>
          <w:szCs w:val="22"/>
        </w:rPr>
        <w:t>M</w:t>
      </w:r>
      <w:r w:rsidRPr="003F6595">
        <w:rPr>
          <w:szCs w:val="22"/>
        </w:rPr>
        <w:tab/>
      </w:r>
      <w:r w:rsidRPr="003F6595">
        <w:rPr>
          <w:szCs w:val="22"/>
        </w:rPr>
        <w:tab/>
        <w:t>[NO] = 6.200 x 10</w:t>
      </w:r>
      <w:r w:rsidRPr="003F6595">
        <w:rPr>
          <w:szCs w:val="22"/>
          <w:vertAlign w:val="superscript"/>
        </w:rPr>
        <w:t>-2</w:t>
      </w:r>
      <w:r w:rsidRPr="003F6595">
        <w:rPr>
          <w:i/>
          <w:szCs w:val="22"/>
        </w:rPr>
        <w:t>M</w:t>
      </w:r>
      <w:r w:rsidRPr="003F6595">
        <w:rPr>
          <w:szCs w:val="22"/>
        </w:rPr>
        <w:t xml:space="preserve"> </w:t>
      </w:r>
      <w:r w:rsidRPr="003F6595">
        <w:rPr>
          <w:szCs w:val="22"/>
        </w:rPr>
        <w:tab/>
      </w:r>
      <w:r w:rsidRPr="003F6595">
        <w:rPr>
          <w:szCs w:val="22"/>
        </w:rPr>
        <w:tab/>
        <w:t>[O</w:t>
      </w:r>
      <w:r w:rsidRPr="003F6595">
        <w:rPr>
          <w:szCs w:val="22"/>
          <w:vertAlign w:val="subscript"/>
        </w:rPr>
        <w:t>2</w:t>
      </w:r>
      <w:r w:rsidRPr="003F6595">
        <w:rPr>
          <w:szCs w:val="22"/>
        </w:rPr>
        <w:t>] = 8.305 x 10</w:t>
      </w:r>
      <w:r w:rsidR="00581366">
        <w:rPr>
          <w:szCs w:val="22"/>
          <w:vertAlign w:val="superscript"/>
        </w:rPr>
        <w:t>-3</w:t>
      </w:r>
      <w:r w:rsidRPr="003F6595">
        <w:rPr>
          <w:i/>
          <w:szCs w:val="22"/>
        </w:rPr>
        <w:t>M</w:t>
      </w:r>
    </w:p>
    <w:p w:rsidR="003F6595" w:rsidRPr="003F6595" w:rsidRDefault="003F6595" w:rsidP="003F6595">
      <w:pPr>
        <w:pStyle w:val="BodyText"/>
        <w:rPr>
          <w:szCs w:val="22"/>
        </w:rPr>
      </w:pPr>
    </w:p>
    <w:p w:rsidR="003F6595" w:rsidRPr="003F6595" w:rsidRDefault="003F6595" w:rsidP="003F6595">
      <w:pPr>
        <w:pStyle w:val="BodyText"/>
        <w:rPr>
          <w:szCs w:val="22"/>
        </w:rPr>
      </w:pPr>
    </w:p>
    <w:p w:rsidR="003F6595" w:rsidRPr="003F6595" w:rsidRDefault="003F6595" w:rsidP="003F6595">
      <w:pPr>
        <w:pStyle w:val="BodyText"/>
        <w:rPr>
          <w:szCs w:val="22"/>
        </w:rPr>
      </w:pPr>
    </w:p>
    <w:p w:rsidR="003F6595" w:rsidRPr="003F6595" w:rsidRDefault="003F6595" w:rsidP="00581366">
      <w:pPr>
        <w:pStyle w:val="BodyText"/>
        <w:numPr>
          <w:ilvl w:val="0"/>
          <w:numId w:val="10"/>
        </w:numPr>
        <w:tabs>
          <w:tab w:val="left" w:pos="360"/>
        </w:tabs>
        <w:spacing w:after="0"/>
        <w:ind w:left="360"/>
        <w:rPr>
          <w:szCs w:val="22"/>
        </w:rPr>
      </w:pPr>
      <w:r w:rsidRPr="003F6595">
        <w:rPr>
          <w:szCs w:val="22"/>
        </w:rPr>
        <w:lastRenderedPageBreak/>
        <w:t xml:space="preserve">For the reaction   2 CO </w:t>
      </w:r>
      <w:r w:rsidRPr="003F6595">
        <w:rPr>
          <w:szCs w:val="22"/>
          <w:vertAlign w:val="subscript"/>
        </w:rPr>
        <w:t>(g)</w:t>
      </w:r>
      <w:r w:rsidRPr="003F6595">
        <w:rPr>
          <w:szCs w:val="22"/>
        </w:rPr>
        <w:t xml:space="preserve"> </w:t>
      </w:r>
      <w:r w:rsidRPr="003F6595">
        <w:rPr>
          <w:szCs w:val="22"/>
        </w:rPr>
        <w:sym w:font="Symbol" w:char="F0AB"/>
      </w:r>
      <w:r w:rsidRPr="003F6595">
        <w:rPr>
          <w:szCs w:val="22"/>
        </w:rPr>
        <w:t xml:space="preserve"> C </w:t>
      </w:r>
      <w:r w:rsidRPr="003F6595">
        <w:rPr>
          <w:szCs w:val="22"/>
          <w:vertAlign w:val="subscript"/>
        </w:rPr>
        <w:t>(s)</w:t>
      </w:r>
      <w:r w:rsidRPr="003F6595">
        <w:rPr>
          <w:szCs w:val="22"/>
        </w:rPr>
        <w:t xml:space="preserve">  +  CO</w:t>
      </w:r>
      <w:r w:rsidRPr="003F6595">
        <w:rPr>
          <w:szCs w:val="22"/>
          <w:vertAlign w:val="subscript"/>
        </w:rPr>
        <w:t>2</w:t>
      </w:r>
      <w:r w:rsidRPr="003F6595">
        <w:rPr>
          <w:szCs w:val="22"/>
        </w:rPr>
        <w:t xml:space="preserve"> </w:t>
      </w:r>
      <w:r w:rsidRPr="003F6595">
        <w:rPr>
          <w:szCs w:val="22"/>
          <w:vertAlign w:val="subscript"/>
        </w:rPr>
        <w:t>(g)</w:t>
      </w:r>
      <w:r w:rsidRPr="003F6595">
        <w:rPr>
          <w:szCs w:val="22"/>
        </w:rPr>
        <w:t xml:space="preserve"> ,   K</w:t>
      </w:r>
      <w:r w:rsidRPr="003F6595">
        <w:rPr>
          <w:szCs w:val="22"/>
          <w:vertAlign w:val="subscript"/>
        </w:rPr>
        <w:t>eq</w:t>
      </w:r>
      <w:r w:rsidRPr="003F6595">
        <w:rPr>
          <w:szCs w:val="22"/>
        </w:rPr>
        <w:t xml:space="preserve"> = 7.7 x 10</w:t>
      </w:r>
      <w:r w:rsidRPr="003F6595">
        <w:rPr>
          <w:szCs w:val="22"/>
          <w:vertAlign w:val="superscript"/>
        </w:rPr>
        <w:t>-15</w:t>
      </w:r>
      <w:r w:rsidRPr="003F6595">
        <w:rPr>
          <w:szCs w:val="22"/>
        </w:rPr>
        <w:t>.  At a particular time, the followi</w:t>
      </w:r>
      <w:r w:rsidR="00581366">
        <w:rPr>
          <w:szCs w:val="22"/>
        </w:rPr>
        <w:t>ng concentrations are measured: [CO] = 0.064</w:t>
      </w:r>
      <w:r w:rsidRPr="003F6595">
        <w:rPr>
          <w:i/>
          <w:szCs w:val="22"/>
        </w:rPr>
        <w:t>M</w:t>
      </w:r>
      <w:proofErr w:type="gramStart"/>
      <w:r w:rsidRPr="003F6595">
        <w:rPr>
          <w:szCs w:val="22"/>
        </w:rPr>
        <w:t>,  [</w:t>
      </w:r>
      <w:proofErr w:type="gramEnd"/>
      <w:r w:rsidRPr="003F6595">
        <w:rPr>
          <w:szCs w:val="22"/>
        </w:rPr>
        <w:t>CO</w:t>
      </w:r>
      <w:r w:rsidRPr="003F6595">
        <w:rPr>
          <w:szCs w:val="22"/>
          <w:vertAlign w:val="subscript"/>
        </w:rPr>
        <w:t>2</w:t>
      </w:r>
      <w:r w:rsidRPr="003F6595">
        <w:rPr>
          <w:szCs w:val="22"/>
        </w:rPr>
        <w:t>] = 2.6 x 10</w:t>
      </w:r>
      <w:r w:rsidRPr="003F6595">
        <w:rPr>
          <w:szCs w:val="22"/>
          <w:vertAlign w:val="superscript"/>
        </w:rPr>
        <w:t>-11</w:t>
      </w:r>
      <w:r w:rsidRPr="003F6595">
        <w:rPr>
          <w:i/>
          <w:szCs w:val="22"/>
        </w:rPr>
        <w:t>M</w:t>
      </w:r>
      <w:r w:rsidR="007521B4">
        <w:rPr>
          <w:szCs w:val="22"/>
        </w:rPr>
        <w:t>.</w:t>
      </w:r>
    </w:p>
    <w:p w:rsidR="003F6595" w:rsidRPr="003F6595" w:rsidRDefault="003F6595" w:rsidP="003F6595">
      <w:pPr>
        <w:pStyle w:val="BodyText"/>
        <w:rPr>
          <w:iCs/>
          <w:szCs w:val="22"/>
        </w:rPr>
      </w:pPr>
    </w:p>
    <w:p w:rsidR="003F6595" w:rsidRPr="003F6595" w:rsidRDefault="003F6595" w:rsidP="003F6595">
      <w:pPr>
        <w:pStyle w:val="BodyText"/>
        <w:rPr>
          <w:iCs/>
          <w:szCs w:val="22"/>
        </w:rPr>
      </w:pPr>
    </w:p>
    <w:p w:rsidR="003F6595" w:rsidRPr="003F6595" w:rsidRDefault="003F6595" w:rsidP="003F6595">
      <w:pPr>
        <w:pStyle w:val="BodyText"/>
        <w:rPr>
          <w:iCs/>
          <w:szCs w:val="22"/>
        </w:rPr>
      </w:pPr>
    </w:p>
    <w:p w:rsidR="003F6595" w:rsidRPr="003F6595" w:rsidRDefault="003F6595" w:rsidP="003F6595">
      <w:pPr>
        <w:pStyle w:val="BodyText"/>
        <w:rPr>
          <w:iCs/>
          <w:szCs w:val="22"/>
        </w:rPr>
      </w:pPr>
    </w:p>
    <w:p w:rsidR="003F6595" w:rsidRPr="003F6595" w:rsidRDefault="003F6595" w:rsidP="003F6595">
      <w:pPr>
        <w:pStyle w:val="BodyText"/>
        <w:rPr>
          <w:iCs/>
          <w:szCs w:val="22"/>
        </w:rPr>
      </w:pPr>
    </w:p>
    <w:p w:rsidR="003F6595" w:rsidRPr="003F6595" w:rsidRDefault="003F6595" w:rsidP="003F6595">
      <w:pPr>
        <w:pStyle w:val="BodyText"/>
        <w:rPr>
          <w:i/>
          <w:iCs/>
          <w:szCs w:val="22"/>
        </w:rPr>
      </w:pPr>
      <w:r w:rsidRPr="003F6595">
        <w:rPr>
          <w:iCs/>
          <w:szCs w:val="22"/>
        </w:rPr>
        <w:t>a.  Q = ___________________________</w:t>
      </w:r>
      <w:r w:rsidRPr="003F6595">
        <w:rPr>
          <w:iCs/>
          <w:szCs w:val="22"/>
        </w:rPr>
        <w:tab/>
        <w:t xml:space="preserve"> Is this reaction at equilibrium?  </w:t>
      </w:r>
      <w:r w:rsidRPr="003F6595">
        <w:rPr>
          <w:iCs/>
          <w:szCs w:val="22"/>
        </w:rPr>
        <w:tab/>
        <w:t>YES</w:t>
      </w:r>
      <w:r w:rsidRPr="003F6595">
        <w:rPr>
          <w:iCs/>
          <w:szCs w:val="22"/>
        </w:rPr>
        <w:tab/>
        <w:t>NO</w:t>
      </w:r>
    </w:p>
    <w:p w:rsidR="003F6595" w:rsidRPr="003F6595" w:rsidRDefault="003F6595" w:rsidP="003F6595">
      <w:pPr>
        <w:rPr>
          <w:b/>
          <w:szCs w:val="22"/>
        </w:rPr>
      </w:pPr>
      <w:r w:rsidRPr="003F6595">
        <w:rPr>
          <w:szCs w:val="22"/>
        </w:rPr>
        <w:t>b.  If not, in which direction will the reaction proceed?      LEFT</w:t>
      </w:r>
      <w:r w:rsidRPr="003F6595">
        <w:rPr>
          <w:szCs w:val="22"/>
        </w:rPr>
        <w:tab/>
        <w:t xml:space="preserve">      RIGHT</w:t>
      </w:r>
      <w:r w:rsidRPr="003F6595">
        <w:rPr>
          <w:szCs w:val="22"/>
        </w:rPr>
        <w:tab/>
        <w:t>NO SHIFT</w:t>
      </w:r>
    </w:p>
    <w:p w:rsidR="003F6595" w:rsidRPr="00311E31" w:rsidRDefault="003F6595" w:rsidP="003F6595">
      <w:pPr>
        <w:pStyle w:val="Default"/>
        <w:rPr>
          <w:sz w:val="22"/>
          <w:szCs w:val="20"/>
        </w:rPr>
      </w:pPr>
    </w:p>
    <w:p w:rsidR="00414A24" w:rsidRPr="008F7F98" w:rsidRDefault="00414A24" w:rsidP="008F7F98">
      <w:pPr>
        <w:pStyle w:val="Default"/>
        <w:numPr>
          <w:ilvl w:val="0"/>
          <w:numId w:val="1"/>
        </w:numPr>
        <w:ind w:left="360" w:hanging="360"/>
        <w:rPr>
          <w:sz w:val="20"/>
          <w:szCs w:val="20"/>
        </w:rPr>
      </w:pPr>
      <w:r w:rsidRPr="008F7F98">
        <w:rPr>
          <w:b/>
          <w:bCs/>
          <w:sz w:val="20"/>
          <w:szCs w:val="20"/>
        </w:rPr>
        <w:t xml:space="preserve">SC7. Students will characterize the properties that describe solutions and the nature of acids and bases. </w:t>
      </w:r>
    </w:p>
    <w:p w:rsidR="00414A24" w:rsidRPr="008F7F98" w:rsidRDefault="00414A24" w:rsidP="008F7F98">
      <w:pPr>
        <w:pStyle w:val="Default"/>
        <w:numPr>
          <w:ilvl w:val="1"/>
          <w:numId w:val="1"/>
        </w:numPr>
        <w:ind w:left="360" w:hanging="360"/>
        <w:rPr>
          <w:sz w:val="20"/>
          <w:szCs w:val="20"/>
        </w:rPr>
      </w:pPr>
      <w:r w:rsidRPr="008F7F98">
        <w:rPr>
          <w:sz w:val="20"/>
          <w:szCs w:val="20"/>
        </w:rPr>
        <w:t xml:space="preserve">b. Compare, contrast, and evaluate the nature of acids and bases: </w:t>
      </w:r>
    </w:p>
    <w:p w:rsidR="00414A24" w:rsidRPr="008F7F98" w:rsidRDefault="00414A24" w:rsidP="008F7F98">
      <w:pPr>
        <w:pStyle w:val="Default"/>
        <w:numPr>
          <w:ilvl w:val="1"/>
          <w:numId w:val="1"/>
        </w:numPr>
        <w:ind w:left="360" w:hanging="180"/>
        <w:rPr>
          <w:sz w:val="20"/>
          <w:szCs w:val="20"/>
        </w:rPr>
      </w:pPr>
      <w:r w:rsidRPr="008F7F98">
        <w:rPr>
          <w:sz w:val="20"/>
          <w:szCs w:val="20"/>
        </w:rPr>
        <w:t xml:space="preserve">• </w:t>
      </w:r>
      <w:r w:rsidRPr="008F7F98">
        <w:rPr>
          <w:sz w:val="20"/>
          <w:szCs w:val="20"/>
        </w:rPr>
        <w:tab/>
        <w:t xml:space="preserve">Arrhenius, Brønsted-Lowry Acid/Bases </w:t>
      </w:r>
    </w:p>
    <w:p w:rsidR="00414A24" w:rsidRPr="008F7F98" w:rsidRDefault="00414A24" w:rsidP="008F7F98">
      <w:pPr>
        <w:pStyle w:val="Default"/>
        <w:numPr>
          <w:ilvl w:val="1"/>
          <w:numId w:val="1"/>
        </w:numPr>
        <w:ind w:left="360" w:hanging="180"/>
        <w:rPr>
          <w:sz w:val="20"/>
          <w:szCs w:val="20"/>
        </w:rPr>
      </w:pPr>
      <w:r w:rsidRPr="008F7F98">
        <w:rPr>
          <w:sz w:val="20"/>
          <w:szCs w:val="20"/>
        </w:rPr>
        <w:t xml:space="preserve">• </w:t>
      </w:r>
      <w:r w:rsidRPr="008F7F98">
        <w:rPr>
          <w:sz w:val="20"/>
          <w:szCs w:val="20"/>
        </w:rPr>
        <w:tab/>
        <w:t xml:space="preserve">Strong vs. weak acids/bases in terms of percent dissociation </w:t>
      </w:r>
    </w:p>
    <w:p w:rsidR="00414A24" w:rsidRPr="008F7F98" w:rsidRDefault="00414A24" w:rsidP="008F7F98">
      <w:pPr>
        <w:pStyle w:val="Default"/>
        <w:numPr>
          <w:ilvl w:val="1"/>
          <w:numId w:val="1"/>
        </w:numPr>
        <w:ind w:left="360" w:hanging="180"/>
        <w:rPr>
          <w:sz w:val="20"/>
          <w:szCs w:val="20"/>
        </w:rPr>
      </w:pPr>
      <w:r w:rsidRPr="008F7F98">
        <w:rPr>
          <w:sz w:val="20"/>
          <w:szCs w:val="20"/>
        </w:rPr>
        <w:t xml:space="preserve">• </w:t>
      </w:r>
      <w:r w:rsidRPr="008F7F98">
        <w:rPr>
          <w:sz w:val="20"/>
          <w:szCs w:val="20"/>
        </w:rPr>
        <w:tab/>
        <w:t xml:space="preserve">Hydronium ion concentration </w:t>
      </w:r>
    </w:p>
    <w:p w:rsidR="00414A24" w:rsidRPr="008F7F98" w:rsidRDefault="00414A24" w:rsidP="008F7F98">
      <w:pPr>
        <w:pStyle w:val="Default"/>
        <w:numPr>
          <w:ilvl w:val="1"/>
          <w:numId w:val="1"/>
        </w:numPr>
        <w:ind w:left="360" w:hanging="180"/>
        <w:rPr>
          <w:sz w:val="20"/>
          <w:szCs w:val="20"/>
        </w:rPr>
      </w:pPr>
      <w:r w:rsidRPr="008F7F98">
        <w:rPr>
          <w:sz w:val="20"/>
          <w:szCs w:val="20"/>
        </w:rPr>
        <w:t xml:space="preserve">• </w:t>
      </w:r>
      <w:r w:rsidRPr="008F7F98">
        <w:rPr>
          <w:sz w:val="20"/>
          <w:szCs w:val="20"/>
        </w:rPr>
        <w:tab/>
        <w:t xml:space="preserve">pH </w:t>
      </w:r>
    </w:p>
    <w:p w:rsidR="00414A24" w:rsidRDefault="00414A24"/>
    <w:p w:rsidR="00581366" w:rsidRDefault="00581366" w:rsidP="00FA0BD3">
      <w:pPr>
        <w:pStyle w:val="ListParagraph"/>
        <w:numPr>
          <w:ilvl w:val="0"/>
          <w:numId w:val="10"/>
        </w:numPr>
        <w:spacing w:line="360" w:lineRule="auto"/>
        <w:ind w:left="360"/>
        <w:rPr>
          <w:szCs w:val="22"/>
        </w:rPr>
      </w:pPr>
      <w:r w:rsidRPr="00581366">
        <w:rPr>
          <w:szCs w:val="22"/>
        </w:rPr>
        <w:t>Acids taste _________________ and bases taste __________________, bases also feel</w:t>
      </w:r>
      <w:r w:rsidR="00FA0BD3">
        <w:rPr>
          <w:szCs w:val="22"/>
        </w:rPr>
        <w:t xml:space="preserve"> ______________________________</w:t>
      </w:r>
      <w:r w:rsidRPr="00581366">
        <w:rPr>
          <w:szCs w:val="22"/>
        </w:rPr>
        <w:t xml:space="preserve">. </w:t>
      </w:r>
    </w:p>
    <w:p w:rsidR="00581366" w:rsidRDefault="00581366" w:rsidP="00FA0BD3">
      <w:pPr>
        <w:pStyle w:val="ListParagraph"/>
        <w:numPr>
          <w:ilvl w:val="0"/>
          <w:numId w:val="10"/>
        </w:numPr>
        <w:spacing w:line="360" w:lineRule="auto"/>
        <w:ind w:left="360"/>
        <w:rPr>
          <w:szCs w:val="22"/>
        </w:rPr>
      </w:pPr>
      <w:r w:rsidRPr="00581366">
        <w:rPr>
          <w:szCs w:val="22"/>
        </w:rPr>
        <w:t>Acids turn litmus paper __________, bases turn litmus paper __________</w:t>
      </w:r>
      <w:r>
        <w:rPr>
          <w:szCs w:val="22"/>
        </w:rPr>
        <w:t>_ and phenolphthalein</w:t>
      </w:r>
      <w:r w:rsidR="00FA0BD3">
        <w:rPr>
          <w:szCs w:val="22"/>
        </w:rPr>
        <w:t xml:space="preserve"> ______________________.</w:t>
      </w:r>
    </w:p>
    <w:p w:rsidR="00DF2BB4" w:rsidRDefault="00DF2BB4" w:rsidP="00FA0BD3">
      <w:pPr>
        <w:pStyle w:val="ListParagraph"/>
        <w:numPr>
          <w:ilvl w:val="0"/>
          <w:numId w:val="10"/>
        </w:numPr>
        <w:spacing w:line="360" w:lineRule="auto"/>
        <w:ind w:left="360"/>
        <w:rPr>
          <w:szCs w:val="22"/>
        </w:rPr>
      </w:pPr>
      <w:r>
        <w:rPr>
          <w:szCs w:val="22"/>
        </w:rPr>
        <w:t>Acids react with metals to form ________________________________ and bases _____________ react.</w:t>
      </w:r>
    </w:p>
    <w:p w:rsidR="00FA0BD3" w:rsidRDefault="00FA0BD3" w:rsidP="00FA0BD3">
      <w:pPr>
        <w:pStyle w:val="ListParagraph"/>
        <w:numPr>
          <w:ilvl w:val="0"/>
          <w:numId w:val="10"/>
        </w:numPr>
        <w:spacing w:line="360" w:lineRule="auto"/>
        <w:ind w:left="360"/>
        <w:rPr>
          <w:szCs w:val="22"/>
        </w:rPr>
      </w:pPr>
      <w:r>
        <w:rPr>
          <w:szCs w:val="22"/>
        </w:rPr>
        <w:t>The definition</w:t>
      </w:r>
      <w:r w:rsidRPr="00581366">
        <w:rPr>
          <w:szCs w:val="22"/>
        </w:rPr>
        <w:t xml:space="preserve"> of a Brønsted-Lowry </w:t>
      </w:r>
      <w:r>
        <w:rPr>
          <w:szCs w:val="22"/>
        </w:rPr>
        <w:t>base is</w:t>
      </w:r>
    </w:p>
    <w:p w:rsidR="00FA0BD3" w:rsidRDefault="00FA0BD3" w:rsidP="00FA0BD3">
      <w:pPr>
        <w:pStyle w:val="ListParagraph"/>
        <w:spacing w:line="360" w:lineRule="auto"/>
        <w:ind w:left="360"/>
        <w:rPr>
          <w:szCs w:val="22"/>
        </w:rPr>
      </w:pPr>
    </w:p>
    <w:p w:rsidR="00581366" w:rsidRDefault="00581366" w:rsidP="00FA0BD3">
      <w:pPr>
        <w:pStyle w:val="ListParagraph"/>
        <w:numPr>
          <w:ilvl w:val="0"/>
          <w:numId w:val="10"/>
        </w:numPr>
        <w:spacing w:line="360" w:lineRule="auto"/>
        <w:ind w:left="360"/>
        <w:rPr>
          <w:szCs w:val="22"/>
        </w:rPr>
      </w:pPr>
      <w:r w:rsidRPr="00581366">
        <w:rPr>
          <w:szCs w:val="22"/>
        </w:rPr>
        <w:t>Weak</w:t>
      </w:r>
      <w:r>
        <w:rPr>
          <w:szCs w:val="22"/>
        </w:rPr>
        <w:t xml:space="preserve"> </w:t>
      </w:r>
      <w:r w:rsidRPr="00581366">
        <w:rPr>
          <w:szCs w:val="22"/>
        </w:rPr>
        <w:t>acids are</w:t>
      </w:r>
      <w:r w:rsidR="00FA0BD3">
        <w:rPr>
          <w:szCs w:val="22"/>
        </w:rPr>
        <w:t xml:space="preserve"> (circle one)</w:t>
      </w:r>
      <w:r w:rsidRPr="00581366">
        <w:rPr>
          <w:szCs w:val="22"/>
        </w:rPr>
        <w:t xml:space="preserve"> </w:t>
      </w:r>
      <w:r w:rsidRPr="00FA0BD3">
        <w:rPr>
          <w:b/>
          <w:szCs w:val="22"/>
        </w:rPr>
        <w:t>strong</w:t>
      </w:r>
      <w:r w:rsidRPr="00581366">
        <w:rPr>
          <w:szCs w:val="22"/>
        </w:rPr>
        <w:t xml:space="preserve">/ </w:t>
      </w:r>
      <w:r w:rsidRPr="00FA0BD3">
        <w:rPr>
          <w:b/>
          <w:szCs w:val="22"/>
        </w:rPr>
        <w:t>weak</w:t>
      </w:r>
      <w:r>
        <w:rPr>
          <w:szCs w:val="22"/>
        </w:rPr>
        <w:t xml:space="preserve"> </w:t>
      </w:r>
      <w:r w:rsidRPr="00581366">
        <w:rPr>
          <w:szCs w:val="22"/>
        </w:rPr>
        <w:t>electrolytes.</w:t>
      </w:r>
    </w:p>
    <w:p w:rsidR="00581366" w:rsidRDefault="00581366" w:rsidP="00FA0BD3">
      <w:pPr>
        <w:pStyle w:val="ListParagraph"/>
        <w:numPr>
          <w:ilvl w:val="0"/>
          <w:numId w:val="10"/>
        </w:numPr>
        <w:spacing w:line="360" w:lineRule="auto"/>
        <w:ind w:left="360"/>
        <w:rPr>
          <w:szCs w:val="22"/>
        </w:rPr>
      </w:pPr>
      <w:r w:rsidRPr="00581366">
        <w:rPr>
          <w:szCs w:val="22"/>
        </w:rPr>
        <w:t xml:space="preserve">A weak electrolyte is a </w:t>
      </w:r>
      <w:r w:rsidR="00FA0BD3">
        <w:rPr>
          <w:szCs w:val="22"/>
        </w:rPr>
        <w:t xml:space="preserve">(circle one) </w:t>
      </w:r>
      <w:r w:rsidRPr="00FA0BD3">
        <w:rPr>
          <w:b/>
          <w:szCs w:val="22"/>
        </w:rPr>
        <w:t>poor</w:t>
      </w:r>
      <w:r w:rsidRPr="00581366">
        <w:rPr>
          <w:szCs w:val="22"/>
        </w:rPr>
        <w:t xml:space="preserve"> / </w:t>
      </w:r>
      <w:r w:rsidRPr="00FA0BD3">
        <w:rPr>
          <w:b/>
          <w:szCs w:val="22"/>
        </w:rPr>
        <w:t>good</w:t>
      </w:r>
      <w:r>
        <w:rPr>
          <w:szCs w:val="22"/>
        </w:rPr>
        <w:t xml:space="preserve"> </w:t>
      </w:r>
      <w:r w:rsidRPr="00581366">
        <w:rPr>
          <w:szCs w:val="22"/>
        </w:rPr>
        <w:t>conductor of electricity</w:t>
      </w:r>
      <w:r w:rsidR="00FA0BD3">
        <w:rPr>
          <w:szCs w:val="22"/>
        </w:rPr>
        <w:t>.</w:t>
      </w:r>
    </w:p>
    <w:p w:rsidR="00FA0BD3" w:rsidRDefault="00FA0BD3" w:rsidP="00FA0BD3">
      <w:pPr>
        <w:pStyle w:val="ListParagraph"/>
        <w:numPr>
          <w:ilvl w:val="0"/>
          <w:numId w:val="10"/>
        </w:numPr>
        <w:spacing w:line="360" w:lineRule="auto"/>
        <w:ind w:left="360"/>
        <w:rPr>
          <w:szCs w:val="22"/>
        </w:rPr>
      </w:pPr>
      <w:r>
        <w:rPr>
          <w:szCs w:val="22"/>
        </w:rPr>
        <w:t>What makes something a strong acid?</w:t>
      </w:r>
    </w:p>
    <w:p w:rsidR="00FA0BD3" w:rsidRDefault="00FA0BD3" w:rsidP="00FA0BD3">
      <w:pPr>
        <w:pStyle w:val="ListParagraph"/>
        <w:spacing w:line="360" w:lineRule="auto"/>
        <w:ind w:left="360"/>
        <w:rPr>
          <w:szCs w:val="22"/>
        </w:rPr>
      </w:pPr>
    </w:p>
    <w:p w:rsidR="00DF2BB4" w:rsidRPr="00FA0BD3" w:rsidRDefault="00DF2BB4" w:rsidP="00DF2BB4">
      <w:pPr>
        <w:pStyle w:val="ListParagraph"/>
        <w:numPr>
          <w:ilvl w:val="0"/>
          <w:numId w:val="10"/>
        </w:numPr>
        <w:spacing w:line="360" w:lineRule="auto"/>
        <w:ind w:left="360"/>
        <w:rPr>
          <w:szCs w:val="22"/>
        </w:rPr>
      </w:pPr>
      <w:r w:rsidRPr="00FA0BD3">
        <w:rPr>
          <w:szCs w:val="22"/>
        </w:rPr>
        <w:t xml:space="preserve">The product of an Arrhenius acid and base neutralization are a/an _________________ and </w:t>
      </w:r>
      <w:r>
        <w:rPr>
          <w:szCs w:val="22"/>
        </w:rPr>
        <w:t>__________________</w:t>
      </w:r>
      <w:r w:rsidRPr="00FA0BD3">
        <w:rPr>
          <w:szCs w:val="22"/>
        </w:rPr>
        <w:t xml:space="preserve">. </w:t>
      </w:r>
    </w:p>
    <w:p w:rsidR="00581366" w:rsidRDefault="00581366" w:rsidP="00FA0BD3">
      <w:pPr>
        <w:pStyle w:val="ListParagraph"/>
        <w:numPr>
          <w:ilvl w:val="0"/>
          <w:numId w:val="10"/>
        </w:numPr>
        <w:ind w:left="360"/>
        <w:rPr>
          <w:szCs w:val="22"/>
        </w:rPr>
      </w:pPr>
      <w:r w:rsidRPr="00581366">
        <w:rPr>
          <w:szCs w:val="22"/>
        </w:rPr>
        <w:t>Identify the Brønsted-Lowry</w:t>
      </w:r>
      <w:r>
        <w:rPr>
          <w:szCs w:val="22"/>
        </w:rPr>
        <w:t xml:space="preserve"> </w:t>
      </w:r>
      <w:r w:rsidR="00FA0BD3">
        <w:rPr>
          <w:szCs w:val="22"/>
        </w:rPr>
        <w:t>acid and base, and</w:t>
      </w:r>
      <w:r w:rsidRPr="00581366">
        <w:rPr>
          <w:szCs w:val="22"/>
        </w:rPr>
        <w:t xml:space="preserve"> the conjugate acid</w:t>
      </w:r>
      <w:r>
        <w:rPr>
          <w:szCs w:val="22"/>
        </w:rPr>
        <w:t xml:space="preserve"> </w:t>
      </w:r>
      <w:r w:rsidRPr="00581366">
        <w:rPr>
          <w:szCs w:val="22"/>
        </w:rPr>
        <w:t>and conjugate base</w:t>
      </w:r>
      <w:r>
        <w:rPr>
          <w:szCs w:val="22"/>
        </w:rPr>
        <w:t xml:space="preserve"> </w:t>
      </w:r>
      <w:r w:rsidRPr="00581366">
        <w:rPr>
          <w:szCs w:val="22"/>
        </w:rPr>
        <w:t xml:space="preserve">in each reaction: </w:t>
      </w:r>
    </w:p>
    <w:p w:rsidR="00FA0BD3" w:rsidRDefault="00FA0BD3" w:rsidP="00FA0BD3">
      <w:pPr>
        <w:pStyle w:val="ListParagraph"/>
        <w:rPr>
          <w:szCs w:val="22"/>
        </w:rPr>
      </w:pPr>
    </w:p>
    <w:p w:rsidR="00FA0BD3" w:rsidRPr="00FA0BD3" w:rsidRDefault="00FA0BD3" w:rsidP="00FA0BD3">
      <w:pPr>
        <w:pStyle w:val="ListParagraph"/>
        <w:rPr>
          <w:szCs w:val="22"/>
          <w:vertAlign w:val="subscript"/>
        </w:rPr>
      </w:pPr>
      <w:r>
        <w:rPr>
          <w:szCs w:val="22"/>
        </w:rPr>
        <w:t>a. NH</w:t>
      </w:r>
      <w:r>
        <w:rPr>
          <w:szCs w:val="22"/>
          <w:vertAlign w:val="subscript"/>
        </w:rPr>
        <w:t>3(g)</w:t>
      </w:r>
      <w:r>
        <w:rPr>
          <w:szCs w:val="22"/>
        </w:rPr>
        <w:t xml:space="preserve"> + H</w:t>
      </w:r>
      <w:r>
        <w:rPr>
          <w:szCs w:val="22"/>
          <w:vertAlign w:val="subscript"/>
        </w:rPr>
        <w:t>2</w:t>
      </w:r>
      <w:r>
        <w:rPr>
          <w:szCs w:val="22"/>
        </w:rPr>
        <w:t>O</w:t>
      </w:r>
      <w:r>
        <w:rPr>
          <w:szCs w:val="22"/>
          <w:vertAlign w:val="subscript"/>
        </w:rPr>
        <w:t>(l)</w:t>
      </w:r>
      <w:r>
        <w:rPr>
          <w:szCs w:val="22"/>
        </w:rPr>
        <w:t xml:space="preserve"> </w:t>
      </w:r>
      <w:r>
        <w:rPr>
          <w:rFonts w:ascii="Lucida Sans Unicode" w:hAnsi="Lucida Sans Unicode" w:cs="Lucida Sans Unicode"/>
          <w:szCs w:val="22"/>
        </w:rPr>
        <w:t>↔</w:t>
      </w:r>
      <w:r>
        <w:rPr>
          <w:szCs w:val="22"/>
        </w:rPr>
        <w:t xml:space="preserve"> NH</w:t>
      </w:r>
      <w:r>
        <w:rPr>
          <w:szCs w:val="22"/>
          <w:vertAlign w:val="subscript"/>
        </w:rPr>
        <w:t>4</w:t>
      </w:r>
      <w:r>
        <w:rPr>
          <w:szCs w:val="22"/>
          <w:vertAlign w:val="superscript"/>
        </w:rPr>
        <w:t>+1</w:t>
      </w:r>
      <w:r>
        <w:rPr>
          <w:szCs w:val="22"/>
          <w:vertAlign w:val="subscript"/>
        </w:rPr>
        <w:t>(</w:t>
      </w:r>
      <w:proofErr w:type="spellStart"/>
      <w:r>
        <w:rPr>
          <w:szCs w:val="22"/>
          <w:vertAlign w:val="subscript"/>
        </w:rPr>
        <w:t>aq</w:t>
      </w:r>
      <w:proofErr w:type="spellEnd"/>
      <w:r>
        <w:rPr>
          <w:szCs w:val="22"/>
          <w:vertAlign w:val="subscript"/>
        </w:rPr>
        <w:t>)</w:t>
      </w:r>
      <w:r>
        <w:rPr>
          <w:szCs w:val="22"/>
        </w:rPr>
        <w:t xml:space="preserve"> + OH</w:t>
      </w:r>
      <w:r>
        <w:rPr>
          <w:szCs w:val="22"/>
          <w:vertAlign w:val="superscript"/>
        </w:rPr>
        <w:t>-</w:t>
      </w:r>
      <w:r>
        <w:rPr>
          <w:szCs w:val="22"/>
          <w:vertAlign w:val="subscript"/>
        </w:rPr>
        <w:t>(</w:t>
      </w:r>
      <w:proofErr w:type="spellStart"/>
      <w:r>
        <w:rPr>
          <w:szCs w:val="22"/>
          <w:vertAlign w:val="subscript"/>
        </w:rPr>
        <w:t>aq</w:t>
      </w:r>
      <w:proofErr w:type="spellEnd"/>
      <w:r>
        <w:rPr>
          <w:szCs w:val="22"/>
          <w:vertAlign w:val="subscript"/>
        </w:rPr>
        <w:t>)</w:t>
      </w:r>
      <w:r>
        <w:rPr>
          <w:szCs w:val="22"/>
        </w:rPr>
        <w:tab/>
      </w:r>
      <w:r>
        <w:rPr>
          <w:szCs w:val="22"/>
        </w:rPr>
        <w:tab/>
        <w:t>b.  HClO</w:t>
      </w:r>
      <w:r>
        <w:rPr>
          <w:szCs w:val="22"/>
          <w:vertAlign w:val="subscript"/>
        </w:rPr>
        <w:t>3(</w:t>
      </w:r>
      <w:proofErr w:type="spellStart"/>
      <w:r>
        <w:rPr>
          <w:szCs w:val="22"/>
          <w:vertAlign w:val="subscript"/>
        </w:rPr>
        <w:t>aq</w:t>
      </w:r>
      <w:proofErr w:type="spellEnd"/>
      <w:r>
        <w:rPr>
          <w:szCs w:val="22"/>
          <w:vertAlign w:val="subscript"/>
        </w:rPr>
        <w:t>)</w:t>
      </w:r>
      <w:r>
        <w:rPr>
          <w:szCs w:val="22"/>
        </w:rPr>
        <w:t xml:space="preserve"> + H</w:t>
      </w:r>
      <w:r>
        <w:rPr>
          <w:szCs w:val="22"/>
          <w:vertAlign w:val="subscript"/>
        </w:rPr>
        <w:t>2</w:t>
      </w:r>
      <w:r>
        <w:rPr>
          <w:szCs w:val="22"/>
        </w:rPr>
        <w:t>O</w:t>
      </w:r>
      <w:r>
        <w:rPr>
          <w:szCs w:val="22"/>
          <w:vertAlign w:val="subscript"/>
        </w:rPr>
        <w:t>(l)</w:t>
      </w:r>
      <w:r>
        <w:rPr>
          <w:szCs w:val="22"/>
        </w:rPr>
        <w:t xml:space="preserve"> </w:t>
      </w:r>
      <w:r>
        <w:rPr>
          <w:rFonts w:ascii="Lucida Sans Unicode" w:hAnsi="Lucida Sans Unicode" w:cs="Lucida Sans Unicode"/>
          <w:szCs w:val="22"/>
        </w:rPr>
        <w:t>↔</w:t>
      </w:r>
      <w:r>
        <w:rPr>
          <w:szCs w:val="22"/>
        </w:rPr>
        <w:t xml:space="preserve"> H</w:t>
      </w:r>
      <w:r>
        <w:rPr>
          <w:szCs w:val="22"/>
          <w:vertAlign w:val="subscript"/>
        </w:rPr>
        <w:t>3</w:t>
      </w:r>
      <w:r>
        <w:rPr>
          <w:szCs w:val="22"/>
        </w:rPr>
        <w:t>O</w:t>
      </w:r>
      <w:r>
        <w:rPr>
          <w:szCs w:val="22"/>
          <w:vertAlign w:val="superscript"/>
        </w:rPr>
        <w:t>+</w:t>
      </w:r>
      <w:r>
        <w:rPr>
          <w:szCs w:val="22"/>
          <w:vertAlign w:val="subscript"/>
        </w:rPr>
        <w:t>(</w:t>
      </w:r>
      <w:proofErr w:type="spellStart"/>
      <w:r>
        <w:rPr>
          <w:szCs w:val="22"/>
          <w:vertAlign w:val="subscript"/>
        </w:rPr>
        <w:t>aq</w:t>
      </w:r>
      <w:proofErr w:type="spellEnd"/>
      <w:r>
        <w:rPr>
          <w:szCs w:val="22"/>
          <w:vertAlign w:val="subscript"/>
        </w:rPr>
        <w:t>)</w:t>
      </w:r>
      <w:r>
        <w:rPr>
          <w:szCs w:val="22"/>
        </w:rPr>
        <w:t xml:space="preserve"> + ClO</w:t>
      </w:r>
      <w:r>
        <w:rPr>
          <w:szCs w:val="22"/>
          <w:vertAlign w:val="subscript"/>
        </w:rPr>
        <w:t>3</w:t>
      </w:r>
      <w:r>
        <w:rPr>
          <w:szCs w:val="22"/>
          <w:vertAlign w:val="superscript"/>
        </w:rPr>
        <w:t>-</w:t>
      </w:r>
      <w:r>
        <w:rPr>
          <w:szCs w:val="22"/>
          <w:vertAlign w:val="subscript"/>
        </w:rPr>
        <w:t>(</w:t>
      </w:r>
      <w:proofErr w:type="spellStart"/>
      <w:r>
        <w:rPr>
          <w:szCs w:val="22"/>
          <w:vertAlign w:val="subscript"/>
        </w:rPr>
        <w:t>aq</w:t>
      </w:r>
      <w:proofErr w:type="spellEnd"/>
      <w:r>
        <w:rPr>
          <w:szCs w:val="22"/>
          <w:vertAlign w:val="subscript"/>
        </w:rPr>
        <w:t>)</w:t>
      </w:r>
    </w:p>
    <w:p w:rsidR="00FA0BD3" w:rsidRDefault="00FA0BD3" w:rsidP="00FA0BD3">
      <w:pPr>
        <w:pStyle w:val="ListParagraph"/>
        <w:rPr>
          <w:szCs w:val="22"/>
          <w:vertAlign w:val="superscript"/>
        </w:rPr>
      </w:pPr>
    </w:p>
    <w:p w:rsidR="00FA0BD3" w:rsidRPr="00FA0BD3" w:rsidRDefault="00FA0BD3" w:rsidP="00FA0BD3">
      <w:pPr>
        <w:pStyle w:val="ListParagraph"/>
        <w:rPr>
          <w:szCs w:val="22"/>
          <w:vertAlign w:val="superscript"/>
        </w:rPr>
      </w:pPr>
    </w:p>
    <w:p w:rsidR="00FA0BD3" w:rsidRDefault="00FA0BD3" w:rsidP="00581366">
      <w:pPr>
        <w:rPr>
          <w:szCs w:val="22"/>
        </w:rPr>
      </w:pPr>
    </w:p>
    <w:p w:rsidR="00FA0BD3" w:rsidRPr="00FA0BD3" w:rsidRDefault="00FA0BD3" w:rsidP="00DF2BB4">
      <w:pPr>
        <w:spacing w:line="360" w:lineRule="auto"/>
        <w:rPr>
          <w:i/>
          <w:szCs w:val="22"/>
        </w:rPr>
      </w:pPr>
      <w:r w:rsidRPr="00FA0BD3">
        <w:rPr>
          <w:i/>
          <w:szCs w:val="22"/>
        </w:rPr>
        <w:t>Indicate the correct name or formula for the acid or base.</w:t>
      </w:r>
    </w:p>
    <w:p w:rsidR="00DF2BB4" w:rsidRDefault="00DF2BB4" w:rsidP="00DF2BB4">
      <w:pPr>
        <w:pStyle w:val="ListParagraph"/>
        <w:numPr>
          <w:ilvl w:val="0"/>
          <w:numId w:val="10"/>
        </w:numPr>
        <w:spacing w:line="360" w:lineRule="auto"/>
        <w:rPr>
          <w:szCs w:val="22"/>
        </w:rPr>
        <w:sectPr w:rsidR="00DF2BB4" w:rsidSect="008F7F98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DF2BB4" w:rsidRPr="00DF2BB4" w:rsidRDefault="00FA0BD3" w:rsidP="00DF2BB4">
      <w:pPr>
        <w:pStyle w:val="ListParagraph"/>
        <w:numPr>
          <w:ilvl w:val="0"/>
          <w:numId w:val="10"/>
        </w:numPr>
        <w:spacing w:line="360" w:lineRule="auto"/>
        <w:rPr>
          <w:szCs w:val="22"/>
        </w:rPr>
      </w:pPr>
      <w:r w:rsidRPr="00DF2BB4">
        <w:rPr>
          <w:szCs w:val="22"/>
        </w:rPr>
        <w:lastRenderedPageBreak/>
        <w:t>nitrous acid</w:t>
      </w:r>
      <w:r w:rsidR="00DF2BB4">
        <w:rPr>
          <w:szCs w:val="22"/>
        </w:rPr>
        <w:t xml:space="preserve"> ______________________</w:t>
      </w:r>
    </w:p>
    <w:p w:rsidR="00DF2BB4" w:rsidRDefault="00FA0BD3" w:rsidP="00DF2BB4">
      <w:pPr>
        <w:pStyle w:val="ListParagraph"/>
        <w:numPr>
          <w:ilvl w:val="0"/>
          <w:numId w:val="10"/>
        </w:numPr>
        <w:spacing w:line="360" w:lineRule="auto"/>
        <w:rPr>
          <w:szCs w:val="22"/>
        </w:rPr>
      </w:pPr>
      <w:r w:rsidRPr="00DF2BB4">
        <w:rPr>
          <w:szCs w:val="22"/>
        </w:rPr>
        <w:t>hydrobromic acid</w:t>
      </w:r>
      <w:r w:rsidR="00581366" w:rsidRPr="00DF2BB4">
        <w:rPr>
          <w:szCs w:val="22"/>
        </w:rPr>
        <w:t xml:space="preserve"> </w:t>
      </w:r>
      <w:r w:rsidR="00DF2BB4">
        <w:rPr>
          <w:szCs w:val="22"/>
        </w:rPr>
        <w:t>_________________</w:t>
      </w:r>
    </w:p>
    <w:p w:rsidR="00DF2BB4" w:rsidRDefault="00FA0BD3" w:rsidP="00DF2BB4">
      <w:pPr>
        <w:pStyle w:val="ListParagraph"/>
        <w:numPr>
          <w:ilvl w:val="0"/>
          <w:numId w:val="10"/>
        </w:numPr>
        <w:spacing w:line="360" w:lineRule="auto"/>
        <w:rPr>
          <w:szCs w:val="22"/>
        </w:rPr>
      </w:pPr>
      <w:r w:rsidRPr="00DF2BB4">
        <w:rPr>
          <w:szCs w:val="22"/>
        </w:rPr>
        <w:t>Chr</w:t>
      </w:r>
      <w:r w:rsidR="00DF2BB4">
        <w:rPr>
          <w:szCs w:val="22"/>
        </w:rPr>
        <w:t>omic acid ____________________</w:t>
      </w:r>
    </w:p>
    <w:p w:rsidR="00DF2BB4" w:rsidRDefault="00FA0BD3" w:rsidP="00DF2BB4">
      <w:pPr>
        <w:pStyle w:val="ListParagraph"/>
        <w:numPr>
          <w:ilvl w:val="0"/>
          <w:numId w:val="10"/>
        </w:numPr>
        <w:spacing w:line="360" w:lineRule="auto"/>
        <w:rPr>
          <w:szCs w:val="22"/>
        </w:rPr>
      </w:pPr>
      <w:r w:rsidRPr="00DF2BB4">
        <w:rPr>
          <w:szCs w:val="22"/>
        </w:rPr>
        <w:t xml:space="preserve">aluminum hydroxide </w:t>
      </w:r>
      <w:r w:rsidR="00DF2BB4">
        <w:rPr>
          <w:szCs w:val="22"/>
        </w:rPr>
        <w:t>_________________</w:t>
      </w:r>
    </w:p>
    <w:p w:rsidR="00DF2BB4" w:rsidRPr="00DF2BB4" w:rsidRDefault="00581366" w:rsidP="00DF2BB4">
      <w:pPr>
        <w:pStyle w:val="ListParagraph"/>
        <w:numPr>
          <w:ilvl w:val="0"/>
          <w:numId w:val="10"/>
        </w:numPr>
        <w:spacing w:line="360" w:lineRule="auto"/>
        <w:rPr>
          <w:szCs w:val="22"/>
        </w:rPr>
      </w:pPr>
      <w:r w:rsidRPr="00DF2BB4">
        <w:rPr>
          <w:szCs w:val="22"/>
        </w:rPr>
        <w:lastRenderedPageBreak/>
        <w:t>H</w:t>
      </w:r>
      <w:r w:rsidRPr="00DF2BB4">
        <w:rPr>
          <w:szCs w:val="22"/>
          <w:vertAlign w:val="subscript"/>
        </w:rPr>
        <w:t>2</w:t>
      </w:r>
      <w:r w:rsidRPr="00DF2BB4">
        <w:rPr>
          <w:szCs w:val="22"/>
        </w:rPr>
        <w:t>SO</w:t>
      </w:r>
      <w:r w:rsidR="007521B4">
        <w:rPr>
          <w:szCs w:val="22"/>
          <w:vertAlign w:val="subscript"/>
        </w:rPr>
        <w:t>3</w:t>
      </w:r>
      <w:r w:rsidR="00DF2BB4">
        <w:rPr>
          <w:szCs w:val="22"/>
          <w:vertAlign w:val="subscript"/>
        </w:rPr>
        <w:t xml:space="preserve"> </w:t>
      </w:r>
      <w:r w:rsidR="00DF2BB4">
        <w:rPr>
          <w:szCs w:val="22"/>
        </w:rPr>
        <w:t>__________________________</w:t>
      </w:r>
    </w:p>
    <w:p w:rsidR="00DF2BB4" w:rsidRDefault="00FA0BD3" w:rsidP="00DF2BB4">
      <w:pPr>
        <w:pStyle w:val="ListParagraph"/>
        <w:numPr>
          <w:ilvl w:val="0"/>
          <w:numId w:val="10"/>
        </w:numPr>
        <w:spacing w:line="360" w:lineRule="auto"/>
        <w:rPr>
          <w:szCs w:val="22"/>
        </w:rPr>
      </w:pPr>
      <w:r w:rsidRPr="00DF2BB4">
        <w:rPr>
          <w:szCs w:val="22"/>
        </w:rPr>
        <w:t>H</w:t>
      </w:r>
      <w:r w:rsidRPr="00DF2BB4">
        <w:rPr>
          <w:szCs w:val="22"/>
          <w:vertAlign w:val="subscript"/>
        </w:rPr>
        <w:t>3</w:t>
      </w:r>
      <w:r w:rsidRPr="00DF2BB4">
        <w:rPr>
          <w:szCs w:val="22"/>
        </w:rPr>
        <w:t>PO</w:t>
      </w:r>
      <w:r w:rsidRPr="00DF2BB4">
        <w:rPr>
          <w:szCs w:val="22"/>
          <w:vertAlign w:val="subscript"/>
        </w:rPr>
        <w:t>4</w:t>
      </w:r>
      <w:r w:rsidRPr="00DF2BB4">
        <w:rPr>
          <w:szCs w:val="22"/>
        </w:rPr>
        <w:t xml:space="preserve"> </w:t>
      </w:r>
      <w:r w:rsidR="00DF2BB4">
        <w:rPr>
          <w:szCs w:val="22"/>
        </w:rPr>
        <w:t>__________________________</w:t>
      </w:r>
    </w:p>
    <w:p w:rsidR="00DF2BB4" w:rsidRPr="00DF2BB4" w:rsidRDefault="007521B4" w:rsidP="00DF2BB4">
      <w:pPr>
        <w:pStyle w:val="ListParagraph"/>
        <w:numPr>
          <w:ilvl w:val="0"/>
          <w:numId w:val="10"/>
        </w:numPr>
        <w:spacing w:line="360" w:lineRule="auto"/>
        <w:rPr>
          <w:szCs w:val="22"/>
        </w:rPr>
      </w:pPr>
      <w:r>
        <w:rPr>
          <w:szCs w:val="22"/>
        </w:rPr>
        <w:t>HCN</w:t>
      </w:r>
      <w:r w:rsidR="00DF2BB4">
        <w:rPr>
          <w:szCs w:val="22"/>
          <w:vertAlign w:val="subscript"/>
        </w:rPr>
        <w:t xml:space="preserve"> </w:t>
      </w:r>
      <w:r w:rsidR="00DF2BB4">
        <w:rPr>
          <w:szCs w:val="22"/>
        </w:rPr>
        <w:t>__________________________</w:t>
      </w:r>
    </w:p>
    <w:p w:rsidR="00581366" w:rsidRPr="00DF2BB4" w:rsidRDefault="00581366" w:rsidP="00DF2BB4">
      <w:pPr>
        <w:pStyle w:val="ListParagraph"/>
        <w:numPr>
          <w:ilvl w:val="0"/>
          <w:numId w:val="10"/>
        </w:numPr>
        <w:spacing w:line="360" w:lineRule="auto"/>
        <w:rPr>
          <w:szCs w:val="22"/>
        </w:rPr>
      </w:pPr>
      <w:r w:rsidRPr="00DF2BB4">
        <w:rPr>
          <w:szCs w:val="22"/>
        </w:rPr>
        <w:t>Cu(OH)</w:t>
      </w:r>
      <w:r w:rsidRPr="00DF2BB4">
        <w:rPr>
          <w:szCs w:val="22"/>
          <w:vertAlign w:val="subscript"/>
        </w:rPr>
        <w:t>2</w:t>
      </w:r>
      <w:r w:rsidR="00DF2BB4">
        <w:rPr>
          <w:szCs w:val="22"/>
          <w:vertAlign w:val="subscript"/>
        </w:rPr>
        <w:t xml:space="preserve"> </w:t>
      </w:r>
      <w:r w:rsidR="00DF2BB4">
        <w:rPr>
          <w:szCs w:val="22"/>
        </w:rPr>
        <w:t>________________________</w:t>
      </w:r>
    </w:p>
    <w:p w:rsidR="00DF2BB4" w:rsidRDefault="00DF2BB4">
      <w:pPr>
        <w:sectPr w:rsidR="00DF2BB4" w:rsidSect="00DF2BB4">
          <w:type w:val="continuous"/>
          <w:pgSz w:w="12240" w:h="15840"/>
          <w:pgMar w:top="720" w:right="1440" w:bottom="720" w:left="1440" w:header="720" w:footer="720" w:gutter="0"/>
          <w:cols w:num="2" w:space="180"/>
          <w:docGrid w:linePitch="360"/>
        </w:sectPr>
      </w:pPr>
    </w:p>
    <w:p w:rsidR="00581366" w:rsidRDefault="00581366"/>
    <w:p w:rsidR="00DF2BB4" w:rsidRPr="00DF2BB4" w:rsidRDefault="00DF2BB4">
      <w:pPr>
        <w:rPr>
          <w:i/>
        </w:rPr>
      </w:pPr>
      <w:r w:rsidRPr="00DF2BB4">
        <w:rPr>
          <w:i/>
        </w:rPr>
        <w:lastRenderedPageBreak/>
        <w:t xml:space="preserve">Complete the following table by filling in the empty spaces.  Indicate if the solution is acidic, basic, or neutral.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1"/>
        <w:gridCol w:w="1813"/>
        <w:gridCol w:w="1581"/>
        <w:gridCol w:w="1620"/>
        <w:gridCol w:w="2515"/>
      </w:tblGrid>
      <w:tr w:rsidR="00DF2BB4" w:rsidRPr="00DF2BB4" w:rsidTr="00DF2BB4">
        <w:tc>
          <w:tcPr>
            <w:tcW w:w="1821" w:type="dxa"/>
          </w:tcPr>
          <w:p w:rsidR="00DF2BB4" w:rsidRPr="00DF2BB4" w:rsidRDefault="00DF2BB4" w:rsidP="00DF2BB4">
            <w:pPr>
              <w:jc w:val="center"/>
              <w:rPr>
                <w:b/>
              </w:rPr>
            </w:pPr>
            <w:r w:rsidRPr="00DF2BB4">
              <w:rPr>
                <w:b/>
              </w:rPr>
              <w:t>[H</w:t>
            </w:r>
            <w:r w:rsidRPr="00DF2BB4">
              <w:rPr>
                <w:b/>
                <w:vertAlign w:val="subscript"/>
              </w:rPr>
              <w:t>3</w:t>
            </w:r>
            <w:r w:rsidRPr="00DF2BB4">
              <w:rPr>
                <w:b/>
              </w:rPr>
              <w:t>O</w:t>
            </w:r>
            <w:r w:rsidRPr="00DF2BB4">
              <w:rPr>
                <w:b/>
                <w:vertAlign w:val="superscript"/>
              </w:rPr>
              <w:t>+</w:t>
            </w:r>
            <w:r w:rsidRPr="00DF2BB4">
              <w:rPr>
                <w:b/>
              </w:rPr>
              <w:t>]</w:t>
            </w:r>
          </w:p>
        </w:tc>
        <w:tc>
          <w:tcPr>
            <w:tcW w:w="1813" w:type="dxa"/>
          </w:tcPr>
          <w:p w:rsidR="00DF2BB4" w:rsidRPr="00DF2BB4" w:rsidRDefault="00DF2BB4" w:rsidP="00DF2BB4">
            <w:pPr>
              <w:jc w:val="center"/>
              <w:rPr>
                <w:b/>
              </w:rPr>
            </w:pPr>
            <w:r w:rsidRPr="00DF2BB4">
              <w:rPr>
                <w:b/>
              </w:rPr>
              <w:t>[OH</w:t>
            </w:r>
            <w:r w:rsidRPr="00DF2BB4">
              <w:rPr>
                <w:b/>
                <w:vertAlign w:val="superscript"/>
              </w:rPr>
              <w:t>-</w:t>
            </w:r>
            <w:r w:rsidRPr="00DF2BB4">
              <w:rPr>
                <w:b/>
              </w:rPr>
              <w:t>]</w:t>
            </w:r>
          </w:p>
        </w:tc>
        <w:tc>
          <w:tcPr>
            <w:tcW w:w="1581" w:type="dxa"/>
          </w:tcPr>
          <w:p w:rsidR="00DF2BB4" w:rsidRPr="00DF2BB4" w:rsidRDefault="00DF2BB4" w:rsidP="00DF2BB4">
            <w:pPr>
              <w:jc w:val="center"/>
              <w:rPr>
                <w:b/>
              </w:rPr>
            </w:pPr>
            <w:r w:rsidRPr="00DF2BB4">
              <w:rPr>
                <w:b/>
              </w:rPr>
              <w:t>pH</w:t>
            </w:r>
          </w:p>
        </w:tc>
        <w:tc>
          <w:tcPr>
            <w:tcW w:w="1620" w:type="dxa"/>
          </w:tcPr>
          <w:p w:rsidR="00DF2BB4" w:rsidRPr="00DF2BB4" w:rsidRDefault="00DF2BB4" w:rsidP="00DF2BB4">
            <w:pPr>
              <w:jc w:val="center"/>
              <w:rPr>
                <w:b/>
              </w:rPr>
            </w:pPr>
            <w:r w:rsidRPr="00DF2BB4">
              <w:rPr>
                <w:b/>
              </w:rPr>
              <w:t>pOH</w:t>
            </w:r>
          </w:p>
        </w:tc>
        <w:tc>
          <w:tcPr>
            <w:tcW w:w="2515" w:type="dxa"/>
          </w:tcPr>
          <w:p w:rsidR="00DF2BB4" w:rsidRPr="00DF2BB4" w:rsidRDefault="00DF2BB4" w:rsidP="00DF2BB4">
            <w:pPr>
              <w:jc w:val="center"/>
              <w:rPr>
                <w:b/>
              </w:rPr>
            </w:pPr>
            <w:proofErr w:type="spellStart"/>
            <w:r w:rsidRPr="00DF2BB4">
              <w:rPr>
                <w:b/>
              </w:rPr>
              <w:t>Acidc</w:t>
            </w:r>
            <w:proofErr w:type="spellEnd"/>
            <w:r w:rsidRPr="00DF2BB4">
              <w:rPr>
                <w:b/>
              </w:rPr>
              <w:t>/Basic/Neutral</w:t>
            </w:r>
          </w:p>
        </w:tc>
      </w:tr>
      <w:tr w:rsidR="00DF2BB4" w:rsidTr="00DF2BB4">
        <w:trPr>
          <w:trHeight w:val="432"/>
        </w:trPr>
        <w:tc>
          <w:tcPr>
            <w:tcW w:w="1821" w:type="dxa"/>
          </w:tcPr>
          <w:p w:rsidR="00DF2BB4" w:rsidRPr="00DF2BB4" w:rsidRDefault="00DF2BB4" w:rsidP="00DF2BB4">
            <w:pPr>
              <w:rPr>
                <w:vertAlign w:val="superscript"/>
              </w:rPr>
            </w:pPr>
            <w:r>
              <w:t>49.     2.35 x 10</w:t>
            </w:r>
            <w:r>
              <w:rPr>
                <w:vertAlign w:val="superscript"/>
              </w:rPr>
              <w:t>-3</w:t>
            </w:r>
          </w:p>
        </w:tc>
        <w:tc>
          <w:tcPr>
            <w:tcW w:w="1813" w:type="dxa"/>
          </w:tcPr>
          <w:p w:rsidR="00DF2BB4" w:rsidRDefault="00DF2BB4" w:rsidP="00DF2BB4">
            <w:pPr>
              <w:jc w:val="center"/>
            </w:pPr>
          </w:p>
        </w:tc>
        <w:tc>
          <w:tcPr>
            <w:tcW w:w="1581" w:type="dxa"/>
          </w:tcPr>
          <w:p w:rsidR="00DF2BB4" w:rsidRDefault="00DF2BB4" w:rsidP="00DF2BB4">
            <w:pPr>
              <w:jc w:val="center"/>
            </w:pPr>
          </w:p>
        </w:tc>
        <w:tc>
          <w:tcPr>
            <w:tcW w:w="1620" w:type="dxa"/>
          </w:tcPr>
          <w:p w:rsidR="00DF2BB4" w:rsidRDefault="00DF2BB4" w:rsidP="00DF2BB4">
            <w:pPr>
              <w:jc w:val="center"/>
            </w:pPr>
          </w:p>
        </w:tc>
        <w:tc>
          <w:tcPr>
            <w:tcW w:w="2515" w:type="dxa"/>
          </w:tcPr>
          <w:p w:rsidR="00DF2BB4" w:rsidRDefault="00DF2BB4" w:rsidP="00DF2BB4">
            <w:pPr>
              <w:jc w:val="center"/>
            </w:pPr>
          </w:p>
        </w:tc>
      </w:tr>
      <w:tr w:rsidR="00DF2BB4" w:rsidTr="00DF2BB4">
        <w:trPr>
          <w:trHeight w:val="432"/>
        </w:trPr>
        <w:tc>
          <w:tcPr>
            <w:tcW w:w="1821" w:type="dxa"/>
          </w:tcPr>
          <w:p w:rsidR="00DF2BB4" w:rsidRDefault="00DF2BB4" w:rsidP="00DF2BB4">
            <w:r>
              <w:t xml:space="preserve">50. </w:t>
            </w:r>
          </w:p>
        </w:tc>
        <w:tc>
          <w:tcPr>
            <w:tcW w:w="1813" w:type="dxa"/>
          </w:tcPr>
          <w:p w:rsidR="00DF2BB4" w:rsidRPr="00DF2BB4" w:rsidRDefault="00DF2BB4" w:rsidP="00DF2BB4">
            <w:pPr>
              <w:jc w:val="center"/>
              <w:rPr>
                <w:vertAlign w:val="superscript"/>
              </w:rPr>
            </w:pPr>
            <w:r>
              <w:t>4.93 x 10</w:t>
            </w:r>
            <w:r>
              <w:rPr>
                <w:vertAlign w:val="superscript"/>
              </w:rPr>
              <w:t>-8</w:t>
            </w:r>
          </w:p>
        </w:tc>
        <w:tc>
          <w:tcPr>
            <w:tcW w:w="1581" w:type="dxa"/>
          </w:tcPr>
          <w:p w:rsidR="00DF2BB4" w:rsidRDefault="00DF2BB4" w:rsidP="00DF2BB4">
            <w:pPr>
              <w:jc w:val="center"/>
            </w:pPr>
          </w:p>
        </w:tc>
        <w:tc>
          <w:tcPr>
            <w:tcW w:w="1620" w:type="dxa"/>
          </w:tcPr>
          <w:p w:rsidR="00DF2BB4" w:rsidRDefault="00DF2BB4" w:rsidP="00DF2BB4">
            <w:pPr>
              <w:jc w:val="center"/>
            </w:pPr>
          </w:p>
        </w:tc>
        <w:tc>
          <w:tcPr>
            <w:tcW w:w="2515" w:type="dxa"/>
          </w:tcPr>
          <w:p w:rsidR="00DF2BB4" w:rsidRDefault="00DF2BB4" w:rsidP="00DF2BB4">
            <w:pPr>
              <w:jc w:val="center"/>
            </w:pPr>
          </w:p>
        </w:tc>
      </w:tr>
      <w:tr w:rsidR="00DF2BB4" w:rsidTr="00DF2BB4">
        <w:trPr>
          <w:trHeight w:val="432"/>
        </w:trPr>
        <w:tc>
          <w:tcPr>
            <w:tcW w:w="1821" w:type="dxa"/>
          </w:tcPr>
          <w:p w:rsidR="00DF2BB4" w:rsidRDefault="00DF2BB4" w:rsidP="00DF2BB4">
            <w:r>
              <w:t xml:space="preserve">51. </w:t>
            </w:r>
          </w:p>
        </w:tc>
        <w:tc>
          <w:tcPr>
            <w:tcW w:w="1813" w:type="dxa"/>
          </w:tcPr>
          <w:p w:rsidR="00DF2BB4" w:rsidRDefault="00DF2BB4" w:rsidP="00DF2BB4">
            <w:pPr>
              <w:jc w:val="center"/>
            </w:pPr>
          </w:p>
        </w:tc>
        <w:tc>
          <w:tcPr>
            <w:tcW w:w="1581" w:type="dxa"/>
          </w:tcPr>
          <w:p w:rsidR="00DF2BB4" w:rsidRDefault="00DF2BB4" w:rsidP="00DF2BB4">
            <w:pPr>
              <w:jc w:val="center"/>
            </w:pPr>
            <w:r>
              <w:t>8.320</w:t>
            </w:r>
          </w:p>
        </w:tc>
        <w:tc>
          <w:tcPr>
            <w:tcW w:w="1620" w:type="dxa"/>
          </w:tcPr>
          <w:p w:rsidR="00DF2BB4" w:rsidRDefault="00DF2BB4" w:rsidP="00DF2BB4">
            <w:pPr>
              <w:jc w:val="center"/>
            </w:pPr>
          </w:p>
        </w:tc>
        <w:tc>
          <w:tcPr>
            <w:tcW w:w="2515" w:type="dxa"/>
          </w:tcPr>
          <w:p w:rsidR="00DF2BB4" w:rsidRDefault="00DF2BB4" w:rsidP="00DF2BB4">
            <w:pPr>
              <w:jc w:val="center"/>
            </w:pPr>
          </w:p>
        </w:tc>
      </w:tr>
      <w:tr w:rsidR="00DF2BB4" w:rsidTr="00DF2BB4">
        <w:trPr>
          <w:trHeight w:val="432"/>
        </w:trPr>
        <w:tc>
          <w:tcPr>
            <w:tcW w:w="1821" w:type="dxa"/>
          </w:tcPr>
          <w:p w:rsidR="00DF2BB4" w:rsidRDefault="00DF2BB4" w:rsidP="00DF2BB4">
            <w:r>
              <w:t xml:space="preserve">52. </w:t>
            </w:r>
          </w:p>
        </w:tc>
        <w:tc>
          <w:tcPr>
            <w:tcW w:w="1813" w:type="dxa"/>
          </w:tcPr>
          <w:p w:rsidR="00DF2BB4" w:rsidRDefault="00DF2BB4" w:rsidP="00DF2BB4">
            <w:pPr>
              <w:jc w:val="center"/>
            </w:pPr>
          </w:p>
        </w:tc>
        <w:tc>
          <w:tcPr>
            <w:tcW w:w="1581" w:type="dxa"/>
          </w:tcPr>
          <w:p w:rsidR="00DF2BB4" w:rsidRDefault="00DF2BB4" w:rsidP="00DF2BB4">
            <w:pPr>
              <w:jc w:val="center"/>
            </w:pPr>
          </w:p>
        </w:tc>
        <w:tc>
          <w:tcPr>
            <w:tcW w:w="1620" w:type="dxa"/>
          </w:tcPr>
          <w:p w:rsidR="00DF2BB4" w:rsidRDefault="00DF2BB4" w:rsidP="00DF2BB4">
            <w:pPr>
              <w:jc w:val="center"/>
            </w:pPr>
            <w:r>
              <w:t>10.270</w:t>
            </w:r>
          </w:p>
        </w:tc>
        <w:tc>
          <w:tcPr>
            <w:tcW w:w="2515" w:type="dxa"/>
          </w:tcPr>
          <w:p w:rsidR="00DF2BB4" w:rsidRDefault="00DF2BB4" w:rsidP="00DF2BB4">
            <w:pPr>
              <w:jc w:val="center"/>
            </w:pPr>
          </w:p>
        </w:tc>
      </w:tr>
    </w:tbl>
    <w:p w:rsidR="00DF2BB4" w:rsidRDefault="00DF2BB4"/>
    <w:p w:rsidR="00DF2BB4" w:rsidRDefault="00DF2BB4" w:rsidP="00DF2BB4">
      <w:pPr>
        <w:autoSpaceDE w:val="0"/>
        <w:autoSpaceDN w:val="0"/>
        <w:adjustRightInd w:val="0"/>
        <w:ind w:left="360" w:hanging="360"/>
        <w:rPr>
          <w:szCs w:val="22"/>
        </w:rPr>
      </w:pPr>
      <w:r>
        <w:rPr>
          <w:szCs w:val="22"/>
        </w:rPr>
        <w:t xml:space="preserve">53. </w:t>
      </w:r>
      <w:r w:rsidRPr="00DF2BB4">
        <w:rPr>
          <w:szCs w:val="22"/>
        </w:rPr>
        <w:t>Give the word equation for the neutralization reaction of an acid and a base.</w:t>
      </w:r>
    </w:p>
    <w:p w:rsidR="00DF2BB4" w:rsidRDefault="00DF2BB4" w:rsidP="00DF2BB4">
      <w:pPr>
        <w:autoSpaceDE w:val="0"/>
        <w:autoSpaceDN w:val="0"/>
        <w:adjustRightInd w:val="0"/>
        <w:rPr>
          <w:szCs w:val="22"/>
        </w:rPr>
      </w:pPr>
    </w:p>
    <w:p w:rsidR="00DF2BB4" w:rsidRDefault="00DF2BB4" w:rsidP="00DF2BB4">
      <w:pPr>
        <w:autoSpaceDE w:val="0"/>
        <w:autoSpaceDN w:val="0"/>
        <w:adjustRightInd w:val="0"/>
        <w:rPr>
          <w:szCs w:val="22"/>
        </w:rPr>
      </w:pPr>
    </w:p>
    <w:p w:rsidR="00B556D6" w:rsidRPr="00DF2BB4" w:rsidRDefault="00B556D6" w:rsidP="00DF2BB4">
      <w:pPr>
        <w:autoSpaceDE w:val="0"/>
        <w:autoSpaceDN w:val="0"/>
        <w:adjustRightInd w:val="0"/>
        <w:rPr>
          <w:szCs w:val="22"/>
        </w:rPr>
      </w:pPr>
    </w:p>
    <w:p w:rsidR="00DF2BB4" w:rsidRDefault="00DF2BB4" w:rsidP="00DF2BB4">
      <w:pPr>
        <w:autoSpaceDE w:val="0"/>
        <w:autoSpaceDN w:val="0"/>
        <w:adjustRightInd w:val="0"/>
        <w:rPr>
          <w:i/>
          <w:szCs w:val="22"/>
        </w:rPr>
      </w:pPr>
      <w:r w:rsidRPr="00DF2BB4">
        <w:rPr>
          <w:i/>
          <w:szCs w:val="22"/>
        </w:rPr>
        <w:t xml:space="preserve">Complete </w:t>
      </w:r>
      <w:r>
        <w:rPr>
          <w:i/>
          <w:szCs w:val="22"/>
        </w:rPr>
        <w:t xml:space="preserve">and balance </w:t>
      </w:r>
      <w:r w:rsidRPr="00DF2BB4">
        <w:rPr>
          <w:i/>
          <w:szCs w:val="22"/>
        </w:rPr>
        <w:t>these equations:</w:t>
      </w:r>
    </w:p>
    <w:p w:rsidR="00B556D6" w:rsidRPr="00DF2BB4" w:rsidRDefault="00B556D6" w:rsidP="00DF2BB4">
      <w:pPr>
        <w:autoSpaceDE w:val="0"/>
        <w:autoSpaceDN w:val="0"/>
        <w:adjustRightInd w:val="0"/>
        <w:rPr>
          <w:i/>
          <w:szCs w:val="22"/>
        </w:rPr>
      </w:pPr>
    </w:p>
    <w:p w:rsidR="00DF2BB4" w:rsidRPr="00DF2BB4" w:rsidRDefault="00DF2BB4" w:rsidP="00DF2BB4">
      <w:pPr>
        <w:autoSpaceDE w:val="0"/>
        <w:autoSpaceDN w:val="0"/>
        <w:adjustRightInd w:val="0"/>
        <w:ind w:left="360" w:hanging="360"/>
        <w:rPr>
          <w:szCs w:val="22"/>
        </w:rPr>
      </w:pPr>
      <w:r>
        <w:rPr>
          <w:szCs w:val="22"/>
        </w:rPr>
        <w:t xml:space="preserve">54.  </w:t>
      </w:r>
      <w:r w:rsidR="007521B4">
        <w:rPr>
          <w:szCs w:val="22"/>
        </w:rPr>
        <w:t xml:space="preserve">    </w:t>
      </w:r>
      <w:proofErr w:type="spellStart"/>
      <w:r w:rsidRPr="00DF2BB4">
        <w:rPr>
          <w:szCs w:val="22"/>
        </w:rPr>
        <w:t>HCl</w:t>
      </w:r>
      <w:proofErr w:type="spellEnd"/>
      <w:r w:rsidRPr="00DF2BB4">
        <w:rPr>
          <w:szCs w:val="22"/>
        </w:rPr>
        <w:t xml:space="preserve"> + </w:t>
      </w:r>
      <w:r w:rsidR="007521B4">
        <w:rPr>
          <w:szCs w:val="22"/>
        </w:rPr>
        <w:t xml:space="preserve">    </w:t>
      </w:r>
      <w:proofErr w:type="spellStart"/>
      <w:r w:rsidRPr="00DF2BB4">
        <w:rPr>
          <w:szCs w:val="22"/>
        </w:rPr>
        <w:t>LiOH</w:t>
      </w:r>
      <w:proofErr w:type="spellEnd"/>
      <w:r w:rsidRPr="00DF2BB4">
        <w:rPr>
          <w:szCs w:val="22"/>
        </w:rPr>
        <w:t xml:space="preserve"> </w:t>
      </w:r>
      <w:r>
        <w:rPr>
          <w:rFonts w:ascii="Lucida Sans Unicode" w:hAnsi="Lucida Sans Unicode" w:cs="Lucida Sans Unicode"/>
          <w:szCs w:val="22"/>
        </w:rPr>
        <w:t>↔</w:t>
      </w:r>
    </w:p>
    <w:p w:rsidR="00DF2BB4" w:rsidRDefault="00DF2BB4" w:rsidP="00DF2BB4">
      <w:pPr>
        <w:autoSpaceDE w:val="0"/>
        <w:autoSpaceDN w:val="0"/>
        <w:adjustRightInd w:val="0"/>
        <w:rPr>
          <w:szCs w:val="22"/>
        </w:rPr>
      </w:pPr>
    </w:p>
    <w:p w:rsidR="00DF2BB4" w:rsidRDefault="00DF2BB4" w:rsidP="00DF2BB4">
      <w:pPr>
        <w:autoSpaceDE w:val="0"/>
        <w:autoSpaceDN w:val="0"/>
        <w:adjustRightInd w:val="0"/>
        <w:rPr>
          <w:szCs w:val="22"/>
        </w:rPr>
      </w:pPr>
    </w:p>
    <w:p w:rsidR="00DF2BB4" w:rsidRPr="00DF2BB4" w:rsidRDefault="00DF2BB4" w:rsidP="00DF2BB4">
      <w:pPr>
        <w:tabs>
          <w:tab w:val="left" w:pos="360"/>
        </w:tabs>
        <w:autoSpaceDE w:val="0"/>
        <w:autoSpaceDN w:val="0"/>
        <w:adjustRightInd w:val="0"/>
        <w:ind w:left="360" w:hanging="360"/>
        <w:rPr>
          <w:szCs w:val="22"/>
        </w:rPr>
      </w:pPr>
      <w:r>
        <w:rPr>
          <w:szCs w:val="22"/>
        </w:rPr>
        <w:t xml:space="preserve">55. </w:t>
      </w:r>
      <w:r>
        <w:rPr>
          <w:szCs w:val="22"/>
        </w:rPr>
        <w:tab/>
      </w:r>
      <w:r w:rsidR="007521B4">
        <w:rPr>
          <w:szCs w:val="22"/>
        </w:rPr>
        <w:t xml:space="preserve">    </w:t>
      </w:r>
      <w:r w:rsidRPr="00DF2BB4">
        <w:rPr>
          <w:szCs w:val="22"/>
        </w:rPr>
        <w:t>HC</w:t>
      </w:r>
      <w:r w:rsidRPr="00DF2BB4">
        <w:rPr>
          <w:szCs w:val="22"/>
          <w:vertAlign w:val="subscript"/>
        </w:rPr>
        <w:t>2</w:t>
      </w:r>
      <w:r w:rsidRPr="00DF2BB4">
        <w:rPr>
          <w:szCs w:val="22"/>
        </w:rPr>
        <w:t>H</w:t>
      </w:r>
      <w:r w:rsidRPr="00DF2BB4">
        <w:rPr>
          <w:szCs w:val="22"/>
          <w:vertAlign w:val="subscript"/>
        </w:rPr>
        <w:t>3</w:t>
      </w:r>
      <w:r w:rsidRPr="00DF2BB4">
        <w:rPr>
          <w:szCs w:val="22"/>
        </w:rPr>
        <w:t>O</w:t>
      </w:r>
      <w:r w:rsidRPr="00DF2BB4">
        <w:rPr>
          <w:szCs w:val="22"/>
          <w:vertAlign w:val="subscript"/>
        </w:rPr>
        <w:t>2</w:t>
      </w:r>
      <w:r w:rsidRPr="00DF2BB4">
        <w:rPr>
          <w:szCs w:val="22"/>
        </w:rPr>
        <w:t xml:space="preserve"> + </w:t>
      </w:r>
      <w:r w:rsidR="007521B4">
        <w:rPr>
          <w:szCs w:val="22"/>
        </w:rPr>
        <w:t xml:space="preserve">    </w:t>
      </w:r>
      <w:proofErr w:type="gramStart"/>
      <w:r w:rsidRPr="00DF2BB4">
        <w:rPr>
          <w:szCs w:val="22"/>
        </w:rPr>
        <w:t>Mg(</w:t>
      </w:r>
      <w:proofErr w:type="gramEnd"/>
      <w:r w:rsidRPr="00DF2BB4">
        <w:rPr>
          <w:szCs w:val="22"/>
        </w:rPr>
        <w:t>OH)</w:t>
      </w:r>
      <w:r w:rsidRPr="00DF2BB4">
        <w:rPr>
          <w:szCs w:val="22"/>
          <w:vertAlign w:val="subscript"/>
        </w:rPr>
        <w:t>2</w:t>
      </w:r>
      <w:r w:rsidRPr="00DF2BB4">
        <w:rPr>
          <w:szCs w:val="22"/>
        </w:rPr>
        <w:t xml:space="preserve"> </w:t>
      </w:r>
      <w:r>
        <w:rPr>
          <w:rFonts w:ascii="Lucida Sans Unicode" w:hAnsi="Lucida Sans Unicode" w:cs="Lucida Sans Unicode"/>
          <w:szCs w:val="22"/>
        </w:rPr>
        <w:t>↔</w:t>
      </w:r>
    </w:p>
    <w:p w:rsidR="00DF2BB4" w:rsidRDefault="00DF2BB4" w:rsidP="00DF2BB4">
      <w:pPr>
        <w:autoSpaceDE w:val="0"/>
        <w:autoSpaceDN w:val="0"/>
        <w:adjustRightInd w:val="0"/>
        <w:rPr>
          <w:szCs w:val="22"/>
        </w:rPr>
      </w:pPr>
    </w:p>
    <w:p w:rsidR="00DF2BB4" w:rsidRDefault="00DF2BB4" w:rsidP="00DF2BB4">
      <w:pPr>
        <w:autoSpaceDE w:val="0"/>
        <w:autoSpaceDN w:val="0"/>
        <w:adjustRightInd w:val="0"/>
        <w:rPr>
          <w:szCs w:val="22"/>
        </w:rPr>
      </w:pPr>
    </w:p>
    <w:p w:rsidR="00DF2BB4" w:rsidRDefault="00DF2BB4" w:rsidP="00DF2BB4">
      <w:pPr>
        <w:autoSpaceDE w:val="0"/>
        <w:autoSpaceDN w:val="0"/>
        <w:adjustRightInd w:val="0"/>
        <w:spacing w:line="360" w:lineRule="auto"/>
        <w:rPr>
          <w:szCs w:val="22"/>
        </w:rPr>
      </w:pPr>
      <w:r>
        <w:rPr>
          <w:szCs w:val="22"/>
        </w:rPr>
        <w:t>56. Fill in the blanks in the paragraph below about titrations.</w:t>
      </w:r>
    </w:p>
    <w:p w:rsidR="00414A24" w:rsidRPr="00DF2BB4" w:rsidRDefault="00DF2BB4" w:rsidP="00DF2BB4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DF2BB4">
        <w:rPr>
          <w:szCs w:val="22"/>
        </w:rPr>
        <w:t>A _______</w:t>
      </w:r>
      <w:r>
        <w:rPr>
          <w:szCs w:val="22"/>
        </w:rPr>
        <w:t>______________</w:t>
      </w:r>
      <w:r w:rsidRPr="00DF2BB4">
        <w:rPr>
          <w:szCs w:val="22"/>
        </w:rPr>
        <w:t>________ is a laborato</w:t>
      </w:r>
      <w:r>
        <w:rPr>
          <w:szCs w:val="22"/>
        </w:rPr>
        <w:t xml:space="preserve">ry method used to determine the </w:t>
      </w:r>
      <w:r w:rsidRPr="00DF2BB4">
        <w:rPr>
          <w:szCs w:val="22"/>
        </w:rPr>
        <w:t>concentration of an acid or a ____________</w:t>
      </w:r>
      <w:r>
        <w:rPr>
          <w:szCs w:val="22"/>
        </w:rPr>
        <w:t>___ in solution by performing a</w:t>
      </w:r>
      <w:r w:rsidRPr="00DF2BB4">
        <w:rPr>
          <w:szCs w:val="22"/>
        </w:rPr>
        <w:t>_________</w:t>
      </w:r>
      <w:r>
        <w:rPr>
          <w:szCs w:val="22"/>
        </w:rPr>
        <w:t>______________________</w:t>
      </w:r>
      <w:r w:rsidRPr="00DF2BB4">
        <w:rPr>
          <w:szCs w:val="22"/>
        </w:rPr>
        <w:t>______ reaction with a standard solution.</w:t>
      </w:r>
      <w:r>
        <w:rPr>
          <w:szCs w:val="22"/>
        </w:rPr>
        <w:t xml:space="preserve">  </w:t>
      </w:r>
      <w:r w:rsidRPr="00DF2BB4">
        <w:rPr>
          <w:szCs w:val="22"/>
        </w:rPr>
        <w:t>At the ______</w:t>
      </w:r>
      <w:r w:rsidR="00B556D6">
        <w:rPr>
          <w:szCs w:val="22"/>
        </w:rPr>
        <w:t>_______</w:t>
      </w:r>
      <w:r w:rsidRPr="00DF2BB4">
        <w:rPr>
          <w:szCs w:val="22"/>
        </w:rPr>
        <w:t>________ of the titration, the</w:t>
      </w:r>
      <w:r>
        <w:rPr>
          <w:szCs w:val="22"/>
        </w:rPr>
        <w:t xml:space="preserve"> indicator changes color, which </w:t>
      </w:r>
      <w:r w:rsidRPr="00DF2BB4">
        <w:rPr>
          <w:szCs w:val="22"/>
        </w:rPr>
        <w:t>indicates neutralization. Once neutralized, moles of _______________ an</w:t>
      </w:r>
      <w:r>
        <w:rPr>
          <w:szCs w:val="22"/>
        </w:rPr>
        <w:t xml:space="preserve">d </w:t>
      </w:r>
      <w:r w:rsidRPr="00DF2BB4">
        <w:rPr>
          <w:szCs w:val="22"/>
        </w:rPr>
        <w:t>moles of _______________ are equal.</w:t>
      </w:r>
    </w:p>
    <w:p w:rsidR="00414A24" w:rsidRDefault="00414A24"/>
    <w:p w:rsidR="00B556D6" w:rsidRDefault="00B556D6" w:rsidP="00B556D6">
      <w:pPr>
        <w:pStyle w:val="ListParagraph"/>
        <w:numPr>
          <w:ilvl w:val="0"/>
          <w:numId w:val="13"/>
        </w:numPr>
        <w:spacing w:line="360" w:lineRule="auto"/>
        <w:ind w:left="360"/>
      </w:pPr>
      <w:r>
        <w:t xml:space="preserve">A substance that can act as both an acid and a base is said to be _________________________ </w:t>
      </w:r>
    </w:p>
    <w:p w:rsidR="00B556D6" w:rsidRPr="00B556D6" w:rsidRDefault="00B556D6" w:rsidP="00B556D6">
      <w:pPr>
        <w:pStyle w:val="NoSpacing"/>
        <w:numPr>
          <w:ilvl w:val="0"/>
          <w:numId w:val="13"/>
        </w:numPr>
        <w:spacing w:line="360" w:lineRule="auto"/>
        <w:ind w:left="360"/>
        <w:rPr>
          <w:sz w:val="22"/>
        </w:rPr>
      </w:pPr>
      <w:r w:rsidRPr="00B556D6">
        <w:rPr>
          <w:sz w:val="22"/>
        </w:rPr>
        <w:t>How many more times acidic is a solution with a pH of 2 than a pH of 5? _________</w:t>
      </w:r>
      <w:r>
        <w:rPr>
          <w:sz w:val="22"/>
        </w:rPr>
        <w:t>_______</w:t>
      </w:r>
      <w:r w:rsidRPr="00B556D6">
        <w:rPr>
          <w:sz w:val="22"/>
        </w:rPr>
        <w:t>_____</w:t>
      </w:r>
    </w:p>
    <w:p w:rsidR="00B556D6" w:rsidRDefault="00B556D6" w:rsidP="00B556D6">
      <w:pPr>
        <w:pStyle w:val="ListParagraph"/>
        <w:numPr>
          <w:ilvl w:val="0"/>
          <w:numId w:val="13"/>
        </w:numPr>
        <w:spacing w:line="360" w:lineRule="auto"/>
        <w:ind w:left="360"/>
      </w:pPr>
      <w:r>
        <w:t>What is a substance that is one color in an acid and another color in a base?  ___________________</w:t>
      </w:r>
    </w:p>
    <w:p w:rsidR="00B556D6" w:rsidRDefault="00B556D6" w:rsidP="00B556D6">
      <w:pPr>
        <w:pStyle w:val="ListParagraph"/>
        <w:numPr>
          <w:ilvl w:val="0"/>
          <w:numId w:val="13"/>
        </w:numPr>
        <w:spacing w:line="360" w:lineRule="auto"/>
        <w:ind w:left="360"/>
      </w:pPr>
      <w:r>
        <w:t>What color does litmus paper turn in the presence of an acid? ____________________</w:t>
      </w:r>
    </w:p>
    <w:p w:rsidR="00B556D6" w:rsidRDefault="00B556D6" w:rsidP="00B556D6">
      <w:pPr>
        <w:numPr>
          <w:ilvl w:val="0"/>
          <w:numId w:val="13"/>
        </w:numPr>
        <w:tabs>
          <w:tab w:val="num" w:pos="360"/>
        </w:tabs>
        <w:spacing w:line="360" w:lineRule="auto"/>
        <w:ind w:left="360"/>
      </w:pPr>
      <w:r>
        <w:t>What color does litmus paper turn in the presence of a base?</w:t>
      </w:r>
      <w:r>
        <w:rPr>
          <w:color w:val="FF0000"/>
        </w:rPr>
        <w:t xml:space="preserve"> </w:t>
      </w:r>
      <w:r>
        <w:t>____________________</w:t>
      </w:r>
    </w:p>
    <w:p w:rsidR="00B556D6" w:rsidRDefault="00B556D6" w:rsidP="00B556D6">
      <w:pPr>
        <w:numPr>
          <w:ilvl w:val="0"/>
          <w:numId w:val="13"/>
        </w:numPr>
        <w:tabs>
          <w:tab w:val="num" w:pos="360"/>
        </w:tabs>
        <w:spacing w:line="360" w:lineRule="auto"/>
        <w:ind w:left="360"/>
      </w:pPr>
      <w:r>
        <w:t>What color does phenolphthalein turn in the presence of an acid? ____________________</w:t>
      </w:r>
    </w:p>
    <w:p w:rsidR="00B556D6" w:rsidRDefault="00B556D6" w:rsidP="00B556D6">
      <w:pPr>
        <w:numPr>
          <w:ilvl w:val="0"/>
          <w:numId w:val="13"/>
        </w:numPr>
        <w:tabs>
          <w:tab w:val="num" w:pos="360"/>
        </w:tabs>
        <w:spacing w:line="360" w:lineRule="auto"/>
        <w:ind w:left="360"/>
      </w:pPr>
      <w:r>
        <w:t>What color does phenolphthalein turn in the presence of a base? ____________________</w:t>
      </w:r>
    </w:p>
    <w:p w:rsidR="00B556D6" w:rsidRDefault="00B556D6" w:rsidP="00B556D6">
      <w:pPr>
        <w:numPr>
          <w:ilvl w:val="0"/>
          <w:numId w:val="13"/>
        </w:numPr>
        <w:tabs>
          <w:tab w:val="num" w:pos="360"/>
        </w:tabs>
        <w:ind w:left="360"/>
      </w:pPr>
      <w:r>
        <w:t>Which 0.1 M solution turns phenolpht</w:t>
      </w:r>
      <w:r w:rsidR="007521B4">
        <w:t xml:space="preserve">halein pink and red litmus blue? </w:t>
      </w:r>
      <w:r w:rsidR="007521B4">
        <w:t>(circle t</w:t>
      </w:r>
      <w:r w:rsidR="007521B4">
        <w:t>he correct choice)</w:t>
      </w:r>
      <w:bookmarkStart w:id="0" w:name="_GoBack"/>
      <w:bookmarkEnd w:id="0"/>
    </w:p>
    <w:p w:rsidR="00B556D6" w:rsidRDefault="00B556D6" w:rsidP="00B556D6">
      <w:pPr>
        <w:ind w:left="360"/>
      </w:pPr>
    </w:p>
    <w:p w:rsidR="00B556D6" w:rsidRDefault="00B556D6" w:rsidP="00B556D6">
      <w:pPr>
        <w:ind w:firstLine="360"/>
      </w:pPr>
      <w:r>
        <w:t xml:space="preserve">a. </w:t>
      </w:r>
      <w:proofErr w:type="spellStart"/>
      <w:r>
        <w:t>HCl</w:t>
      </w:r>
      <w:proofErr w:type="spellEnd"/>
      <w:r>
        <w:t>(</w:t>
      </w:r>
      <w:proofErr w:type="spellStart"/>
      <w:r>
        <w:t>aq</w:t>
      </w:r>
      <w:proofErr w:type="spellEnd"/>
      <w:r>
        <w:t>)</w:t>
      </w:r>
      <w:r>
        <w:tab/>
      </w:r>
      <w:r>
        <w:tab/>
        <w:t>b. CO</w:t>
      </w:r>
      <w:r>
        <w:rPr>
          <w:vertAlign w:val="subscript"/>
        </w:rPr>
        <w:t>2</w:t>
      </w:r>
      <w:r>
        <w:t>(</w:t>
      </w:r>
      <w:proofErr w:type="spellStart"/>
      <w:r>
        <w:t>aq</w:t>
      </w:r>
      <w:proofErr w:type="spellEnd"/>
      <w:r>
        <w:t>)</w:t>
      </w:r>
      <w:r>
        <w:tab/>
      </w:r>
      <w:r>
        <w:tab/>
      </w:r>
      <w:r w:rsidRPr="00B556D6">
        <w:rPr>
          <w:color w:val="000000" w:themeColor="text1"/>
        </w:rPr>
        <w:t xml:space="preserve">c. </w:t>
      </w:r>
      <w:proofErr w:type="spellStart"/>
      <w:r w:rsidRPr="00B556D6">
        <w:rPr>
          <w:color w:val="000000" w:themeColor="text1"/>
        </w:rPr>
        <w:t>NaOH</w:t>
      </w:r>
      <w:proofErr w:type="spellEnd"/>
      <w:r w:rsidRPr="00B556D6">
        <w:rPr>
          <w:color w:val="000000" w:themeColor="text1"/>
        </w:rPr>
        <w:t>(</w:t>
      </w:r>
      <w:proofErr w:type="spellStart"/>
      <w:r w:rsidRPr="00B556D6">
        <w:rPr>
          <w:color w:val="000000" w:themeColor="text1"/>
        </w:rPr>
        <w:t>aq</w:t>
      </w:r>
      <w:proofErr w:type="spellEnd"/>
      <w:r w:rsidRPr="00B556D6">
        <w:rPr>
          <w:color w:val="000000" w:themeColor="text1"/>
        </w:rPr>
        <w:t>)</w:t>
      </w:r>
      <w:r w:rsidRPr="00B556D6">
        <w:rPr>
          <w:color w:val="000000" w:themeColor="text1"/>
        </w:rPr>
        <w:tab/>
      </w:r>
      <w:r>
        <w:tab/>
        <w:t>d. CH</w:t>
      </w:r>
      <w:r>
        <w:rPr>
          <w:vertAlign w:val="subscript"/>
        </w:rPr>
        <w:t>3</w:t>
      </w:r>
      <w:r>
        <w:t>OH(</w:t>
      </w:r>
      <w:proofErr w:type="spellStart"/>
      <w:r>
        <w:t>aq</w:t>
      </w:r>
      <w:proofErr w:type="spellEnd"/>
      <w:r>
        <w:t>)</w:t>
      </w:r>
    </w:p>
    <w:p w:rsidR="00B556D6" w:rsidRDefault="00B556D6"/>
    <w:p w:rsidR="00414A24" w:rsidRDefault="00414A24"/>
    <w:p w:rsidR="00414A24" w:rsidRDefault="00414A24"/>
    <w:sectPr w:rsidR="00414A24" w:rsidSect="00DF2BB4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F4A8E"/>
    <w:multiLevelType w:val="hybridMultilevel"/>
    <w:tmpl w:val="2AB4C22C"/>
    <w:lvl w:ilvl="0" w:tplc="0409000F">
      <w:start w:val="5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974EF"/>
    <w:multiLevelType w:val="hybridMultilevel"/>
    <w:tmpl w:val="62A60E8A"/>
    <w:lvl w:ilvl="0" w:tplc="AFC6F3D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21A97C4A"/>
    <w:multiLevelType w:val="hybridMultilevel"/>
    <w:tmpl w:val="007E48C8"/>
    <w:lvl w:ilvl="0" w:tplc="0409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304EA043"/>
    <w:multiLevelType w:val="hybridMultilevel"/>
    <w:tmpl w:val="D9401EBA"/>
    <w:lvl w:ilvl="0" w:tplc="FFFFFFFF">
      <w:start w:val="1"/>
      <w:numFmt w:val="decimal"/>
      <w:suff w:val="nothing"/>
      <w:lvlText w:val=""/>
      <w:lvlJc w:val="left"/>
    </w:lvl>
    <w:lvl w:ilvl="1" w:tplc="FFFFFFFF">
      <w:start w:val="1"/>
      <w:numFmt w:val="decimal"/>
      <w:suff w:val="nothing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317355D5"/>
    <w:multiLevelType w:val="hybridMultilevel"/>
    <w:tmpl w:val="BBE85D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DC3DD2"/>
    <w:multiLevelType w:val="hybridMultilevel"/>
    <w:tmpl w:val="D040D45A"/>
    <w:lvl w:ilvl="0" w:tplc="2E84D2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  <w:sz w:val="27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441A4CD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5E03563C"/>
    <w:multiLevelType w:val="hybridMultilevel"/>
    <w:tmpl w:val="AA1208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F33205"/>
    <w:multiLevelType w:val="hybridMultilevel"/>
    <w:tmpl w:val="1EE20D4E"/>
    <w:lvl w:ilvl="0" w:tplc="04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A0375A"/>
    <w:multiLevelType w:val="hybridMultilevel"/>
    <w:tmpl w:val="5E66CB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C3568D"/>
    <w:multiLevelType w:val="hybridMultilevel"/>
    <w:tmpl w:val="1D1286CC"/>
    <w:lvl w:ilvl="0" w:tplc="0409000F">
      <w:start w:val="3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112D96"/>
    <w:multiLevelType w:val="hybridMultilevel"/>
    <w:tmpl w:val="503EC5F2"/>
    <w:lvl w:ilvl="0" w:tplc="0409000F">
      <w:start w:val="3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850B1A"/>
    <w:multiLevelType w:val="hybridMultilevel"/>
    <w:tmpl w:val="150CBBDE"/>
    <w:lvl w:ilvl="0" w:tplc="0409000F">
      <w:start w:val="2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6"/>
  </w:num>
  <w:num w:numId="8">
    <w:abstractNumId w:val="11"/>
  </w:num>
  <w:num w:numId="9">
    <w:abstractNumId w:val="8"/>
  </w:num>
  <w:num w:numId="10">
    <w:abstractNumId w:val="10"/>
  </w:num>
  <w:num w:numId="11">
    <w:abstractNumId w:val="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A24"/>
    <w:rsid w:val="001C5A9F"/>
    <w:rsid w:val="00311E31"/>
    <w:rsid w:val="003F6595"/>
    <w:rsid w:val="00414A24"/>
    <w:rsid w:val="00445FD9"/>
    <w:rsid w:val="00581366"/>
    <w:rsid w:val="007521B4"/>
    <w:rsid w:val="00792BA7"/>
    <w:rsid w:val="007B53F8"/>
    <w:rsid w:val="008F7F98"/>
    <w:rsid w:val="00A324ED"/>
    <w:rsid w:val="00B32609"/>
    <w:rsid w:val="00B556D6"/>
    <w:rsid w:val="00B6229F"/>
    <w:rsid w:val="00DF2BB4"/>
    <w:rsid w:val="00F4021F"/>
    <w:rsid w:val="00FA0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414A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odyTextIndent3">
    <w:name w:val="Body Text Indent 3"/>
    <w:basedOn w:val="Normal"/>
    <w:link w:val="BodyTextIndent3Char"/>
    <w:rsid w:val="00414A24"/>
    <w:pPr>
      <w:autoSpaceDE w:val="0"/>
      <w:autoSpaceDN w:val="0"/>
      <w:adjustRightInd w:val="0"/>
      <w:ind w:left="360" w:hanging="360"/>
    </w:pPr>
    <w:rPr>
      <w:b/>
      <w:bCs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rsid w:val="00414A24"/>
    <w:rPr>
      <w:rFonts w:ascii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414A24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3F659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F6595"/>
    <w:rPr>
      <w:rFonts w:ascii="Times New Roman" w:hAnsi="Times New Roman" w:cs="Times New Roman"/>
      <w:szCs w:val="20"/>
    </w:rPr>
  </w:style>
  <w:style w:type="table" w:styleId="TableGrid">
    <w:name w:val="Table Grid"/>
    <w:basedOn w:val="TableNormal"/>
    <w:uiPriority w:val="39"/>
    <w:rsid w:val="00DF2B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1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1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414A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odyTextIndent3">
    <w:name w:val="Body Text Indent 3"/>
    <w:basedOn w:val="Normal"/>
    <w:link w:val="BodyTextIndent3Char"/>
    <w:rsid w:val="00414A24"/>
    <w:pPr>
      <w:autoSpaceDE w:val="0"/>
      <w:autoSpaceDN w:val="0"/>
      <w:adjustRightInd w:val="0"/>
      <w:ind w:left="360" w:hanging="360"/>
    </w:pPr>
    <w:rPr>
      <w:b/>
      <w:bCs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rsid w:val="00414A24"/>
    <w:rPr>
      <w:rFonts w:ascii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414A24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3F659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F6595"/>
    <w:rPr>
      <w:rFonts w:ascii="Times New Roman" w:hAnsi="Times New Roman" w:cs="Times New Roman"/>
      <w:szCs w:val="20"/>
    </w:rPr>
  </w:style>
  <w:style w:type="table" w:styleId="TableGrid">
    <w:name w:val="Table Grid"/>
    <w:basedOn w:val="TableNormal"/>
    <w:uiPriority w:val="39"/>
    <w:rsid w:val="00DF2B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1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1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7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1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6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6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8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3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2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5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8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6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6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0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1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5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03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9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9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4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0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5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5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9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7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0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1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5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0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0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8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9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6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1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3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6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1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2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5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2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7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4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4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27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0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9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0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3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0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0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9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2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7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7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5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2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3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5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5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2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4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9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6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4</Pages>
  <Words>1097</Words>
  <Characters>6255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JCBOE</cp:lastModifiedBy>
  <cp:revision>2</cp:revision>
  <dcterms:created xsi:type="dcterms:W3CDTF">2017-05-10T00:39:00Z</dcterms:created>
  <dcterms:modified xsi:type="dcterms:W3CDTF">2017-05-11T11:42:00Z</dcterms:modified>
</cp:coreProperties>
</file>