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4BC" w:rsidRDefault="00B1191A" w:rsidP="0044403E">
      <w:pPr>
        <w:spacing w:line="240" w:lineRule="auto"/>
        <w:rPr>
          <w:rFonts w:ascii="Times New Roman" w:hAnsi="Times New Roman" w:cs="Times New Roman"/>
        </w:rPr>
      </w:pPr>
      <w:r w:rsidRPr="0044403E">
        <w:rPr>
          <w:rFonts w:ascii="Times New Roman" w:hAnsi="Times New Roman" w:cs="Times New Roman"/>
        </w:rPr>
        <w:t>Name:_________________</w:t>
      </w:r>
      <w:r w:rsidR="0044403E">
        <w:rPr>
          <w:rFonts w:ascii="Times New Roman" w:hAnsi="Times New Roman" w:cs="Times New Roman"/>
        </w:rPr>
        <w:t>________________________</w:t>
      </w:r>
      <w:r w:rsidRPr="0044403E">
        <w:rPr>
          <w:rFonts w:ascii="Times New Roman" w:hAnsi="Times New Roman" w:cs="Times New Roman"/>
        </w:rPr>
        <w:t>_________ Period:_____</w:t>
      </w:r>
    </w:p>
    <w:p w:rsidR="0044403E" w:rsidRDefault="0044403E" w:rsidP="0044403E">
      <w:pPr>
        <w:spacing w:line="240" w:lineRule="auto"/>
        <w:rPr>
          <w:rFonts w:ascii="Times New Roman" w:hAnsi="Times New Roman" w:cs="Times New Roman"/>
        </w:rPr>
      </w:pPr>
    </w:p>
    <w:p w:rsidR="0044403E" w:rsidRPr="0044403E" w:rsidRDefault="0044403E" w:rsidP="0044403E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44403E">
        <w:rPr>
          <w:rFonts w:ascii="Times New Roman" w:hAnsi="Times New Roman" w:cs="Times New Roman"/>
          <w:b/>
          <w:sz w:val="24"/>
        </w:rPr>
        <w:t>EARTH SYSTEMS LAB:</w:t>
      </w:r>
    </w:p>
    <w:p w:rsidR="0044403E" w:rsidRPr="0044403E" w:rsidRDefault="0044403E" w:rsidP="0044403E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4403E">
        <w:rPr>
          <w:rFonts w:ascii="Times New Roman" w:hAnsi="Times New Roman" w:cs="Times New Roman"/>
          <w:b/>
          <w:sz w:val="28"/>
        </w:rPr>
        <w:t>Climate Change - Skeptical Science</w:t>
      </w:r>
    </w:p>
    <w:p w:rsidR="00B1191A" w:rsidRDefault="00B1191A" w:rsidP="00B1191A">
      <w:pPr>
        <w:spacing w:line="240" w:lineRule="auto"/>
        <w:jc w:val="center"/>
        <w:rPr>
          <w:rFonts w:ascii="Times New Roman" w:hAnsi="Times New Roman" w:cs="Times New Roman"/>
        </w:rPr>
      </w:pPr>
    </w:p>
    <w:p w:rsidR="00500E9C" w:rsidRDefault="00500E9C" w:rsidP="00B1191A">
      <w:pPr>
        <w:spacing w:line="240" w:lineRule="auto"/>
        <w:jc w:val="center"/>
        <w:rPr>
          <w:rFonts w:ascii="Times New Roman" w:hAnsi="Times New Roman" w:cs="Times New Roman"/>
        </w:rPr>
      </w:pPr>
    </w:p>
    <w:p w:rsidR="0044403E" w:rsidRPr="0044403E" w:rsidRDefault="0044403E" w:rsidP="0044403E">
      <w:pPr>
        <w:spacing w:line="240" w:lineRule="auto"/>
        <w:rPr>
          <w:rFonts w:ascii="Times New Roman" w:hAnsi="Times New Roman" w:cs="Times New Roman"/>
        </w:rPr>
      </w:pPr>
      <w:r w:rsidRPr="0044403E">
        <w:rPr>
          <w:rFonts w:ascii="Times New Roman" w:hAnsi="Times New Roman" w:cs="Times New Roman"/>
          <w:b/>
        </w:rPr>
        <w:t>PURPOSE</w:t>
      </w:r>
      <w:r>
        <w:rPr>
          <w:rFonts w:ascii="Times New Roman" w:hAnsi="Times New Roman" w:cs="Times New Roman"/>
        </w:rPr>
        <w:t>: Use the Skeptical Science website to explore the arguments against Global Climate Change and the science that addresses each of those arguments.</w:t>
      </w:r>
    </w:p>
    <w:p w:rsidR="0044403E" w:rsidRDefault="0044403E" w:rsidP="00B1191A">
      <w:pPr>
        <w:spacing w:line="240" w:lineRule="auto"/>
        <w:rPr>
          <w:rFonts w:ascii="Times New Roman" w:hAnsi="Times New Roman" w:cs="Times New Roman"/>
          <w:b/>
        </w:rPr>
      </w:pPr>
      <w:r w:rsidRPr="0044403E">
        <w:rPr>
          <w:rFonts w:ascii="Times New Roman" w:hAnsi="Times New Roman" w:cs="Times New Roman"/>
          <w:b/>
        </w:rPr>
        <w:t>DIRECTIONS</w:t>
      </w:r>
      <w:r w:rsidR="00B1191A" w:rsidRPr="0044403E">
        <w:rPr>
          <w:rFonts w:ascii="Times New Roman" w:hAnsi="Times New Roman" w:cs="Times New Roman"/>
          <w:b/>
        </w:rPr>
        <w:t xml:space="preserve">:  </w:t>
      </w:r>
    </w:p>
    <w:p w:rsidR="0044403E" w:rsidRPr="0044403E" w:rsidRDefault="0044403E" w:rsidP="0044403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 to </w:t>
      </w:r>
      <w:hyperlink r:id="rId5" w:history="1">
        <w:r w:rsidRPr="00BA667B">
          <w:rPr>
            <w:rStyle w:val="Hyperlink"/>
            <w:rFonts w:ascii="Times New Roman" w:hAnsi="Times New Roman" w:cs="Times New Roman"/>
          </w:rPr>
          <w:t>https://skepticalscience.com/</w:t>
        </w:r>
      </w:hyperlink>
      <w:r>
        <w:rPr>
          <w:rFonts w:ascii="Times New Roman" w:hAnsi="Times New Roman" w:cs="Times New Roman"/>
        </w:rPr>
        <w:t xml:space="preserve">.  </w:t>
      </w:r>
      <w:r w:rsidR="00B1191A" w:rsidRPr="0044403E">
        <w:rPr>
          <w:rFonts w:ascii="Times New Roman" w:hAnsi="Times New Roman" w:cs="Times New Roman"/>
        </w:rPr>
        <w:t xml:space="preserve">Go to the </w:t>
      </w:r>
      <w:r w:rsidRPr="0044403E">
        <w:rPr>
          <w:rFonts w:ascii="Times New Roman" w:hAnsi="Times New Roman" w:cs="Times New Roman"/>
        </w:rPr>
        <w:t>ARGUMENTS menu and choose BY POPULARITY</w:t>
      </w:r>
      <w:r w:rsidR="00B1191A" w:rsidRPr="0044403E">
        <w:rPr>
          <w:rFonts w:ascii="Times New Roman" w:hAnsi="Times New Roman" w:cs="Times New Roman"/>
        </w:rPr>
        <w:t xml:space="preserve"> to explore each of the 10 Most Used Arguments against Global Climate Change. </w:t>
      </w:r>
    </w:p>
    <w:p w:rsidR="00B1191A" w:rsidRPr="0044403E" w:rsidRDefault="00B1191A" w:rsidP="0044403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44403E">
        <w:rPr>
          <w:rFonts w:ascii="Times New Roman" w:hAnsi="Times New Roman" w:cs="Times New Roman"/>
        </w:rPr>
        <w:t>Complete the table below by summarizing the Skeptic’s Argument (red</w:t>
      </w:r>
      <w:r w:rsidR="00500E9C">
        <w:rPr>
          <w:rFonts w:ascii="Times New Roman" w:hAnsi="Times New Roman" w:cs="Times New Roman"/>
        </w:rPr>
        <w:t>/orange</w:t>
      </w:r>
      <w:r w:rsidRPr="0044403E">
        <w:rPr>
          <w:rFonts w:ascii="Times New Roman" w:hAnsi="Times New Roman" w:cs="Times New Roman"/>
        </w:rPr>
        <w:t>), the response from Scientists (green) and additional information that supports the Scientist’s argument (</w:t>
      </w:r>
      <w:r w:rsidR="00500E9C">
        <w:rPr>
          <w:rFonts w:ascii="Times New Roman" w:hAnsi="Times New Roman" w:cs="Times New Roman"/>
        </w:rPr>
        <w:t>white</w:t>
      </w:r>
      <w:r w:rsidRPr="0044403E">
        <w:rPr>
          <w:rFonts w:ascii="Times New Roman" w:hAnsi="Times New Roman" w:cs="Times New Roman"/>
        </w:rPr>
        <w:t xml:space="preserve">).  Then </w:t>
      </w:r>
      <w:r w:rsidR="0044403E">
        <w:rPr>
          <w:rFonts w:ascii="Times New Roman" w:hAnsi="Times New Roman" w:cs="Times New Roman"/>
        </w:rPr>
        <w:t>scroll below</w:t>
      </w:r>
      <w:r w:rsidR="00500E9C">
        <w:rPr>
          <w:rFonts w:ascii="Times New Roman" w:hAnsi="Times New Roman" w:cs="Times New Roman"/>
        </w:rPr>
        <w:t xml:space="preserve"> #10</w:t>
      </w:r>
      <w:r w:rsidRPr="0044403E">
        <w:rPr>
          <w:rFonts w:ascii="Times New Roman" w:hAnsi="Times New Roman" w:cs="Times New Roman"/>
        </w:rPr>
        <w:t xml:space="preserve"> to find two additional arguments to </w:t>
      </w:r>
      <w:r w:rsidR="00500E9C">
        <w:rPr>
          <w:rFonts w:ascii="Times New Roman" w:hAnsi="Times New Roman" w:cs="Times New Roman"/>
        </w:rPr>
        <w:t>write about</w:t>
      </w:r>
      <w:r w:rsidRPr="0044403E">
        <w:rPr>
          <w:rFonts w:ascii="Times New Roman" w:hAnsi="Times New Roman" w:cs="Times New Roman"/>
        </w:rPr>
        <w:t>.</w:t>
      </w:r>
    </w:p>
    <w:p w:rsidR="00B1191A" w:rsidRPr="0044403E" w:rsidRDefault="00B1191A" w:rsidP="00B1191A">
      <w:pPr>
        <w:spacing w:line="24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340"/>
        <w:gridCol w:w="2340"/>
        <w:gridCol w:w="2628"/>
      </w:tblGrid>
      <w:tr w:rsidR="00B1191A" w:rsidRPr="0044403E" w:rsidTr="00D63D61">
        <w:tc>
          <w:tcPr>
            <w:tcW w:w="2268" w:type="dxa"/>
            <w:shd w:val="clear" w:color="auto" w:fill="F2F2F2" w:themeFill="background1" w:themeFillShade="F2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Most Used Argument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:rsidR="00B1191A" w:rsidRPr="0044403E" w:rsidRDefault="0044403E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Climate Myth or the </w:t>
            </w:r>
            <w:r w:rsidR="00B1191A" w:rsidRPr="0044403E">
              <w:rPr>
                <w:rFonts w:ascii="Times New Roman" w:hAnsi="Times New Roman" w:cs="Times New Roman"/>
                <w:b/>
              </w:rPr>
              <w:t>Skeptic’s Argument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:rsidR="00B1191A" w:rsidRPr="0044403E" w:rsidRDefault="0044403E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What the Science Says…</w:t>
            </w:r>
          </w:p>
        </w:tc>
        <w:tc>
          <w:tcPr>
            <w:tcW w:w="2628" w:type="dxa"/>
            <w:shd w:val="clear" w:color="auto" w:fill="F2F2F2" w:themeFill="background1" w:themeFillShade="F2"/>
          </w:tcPr>
          <w:p w:rsidR="00B1191A" w:rsidRPr="0044403E" w:rsidRDefault="00D63D61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Additional Info</w:t>
            </w:r>
          </w:p>
        </w:tc>
      </w:tr>
      <w:tr w:rsidR="00B1191A" w:rsidRPr="0044403E" w:rsidTr="00500E9C">
        <w:trPr>
          <w:trHeight w:val="2016"/>
        </w:trPr>
        <w:tc>
          <w:tcPr>
            <w:tcW w:w="226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Climate’s Changed Before</w:t>
            </w: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03E" w:rsidRPr="0044403E" w:rsidTr="00500E9C">
        <w:trPr>
          <w:trHeight w:val="2016"/>
        </w:trPr>
        <w:tc>
          <w:tcPr>
            <w:tcW w:w="2268" w:type="dxa"/>
            <w:vAlign w:val="center"/>
          </w:tcPr>
          <w:p w:rsidR="0044403E" w:rsidRPr="0044403E" w:rsidRDefault="0044403E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It’s the Sun</w:t>
            </w:r>
          </w:p>
        </w:tc>
        <w:tc>
          <w:tcPr>
            <w:tcW w:w="2340" w:type="dxa"/>
            <w:vAlign w:val="center"/>
          </w:tcPr>
          <w:p w:rsidR="0044403E" w:rsidRPr="0044403E" w:rsidRDefault="0044403E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44403E" w:rsidRPr="0044403E" w:rsidRDefault="0044403E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:rsidR="0044403E" w:rsidRPr="0044403E" w:rsidRDefault="0044403E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191A" w:rsidRPr="0044403E" w:rsidTr="00500E9C">
        <w:trPr>
          <w:trHeight w:val="2016"/>
        </w:trPr>
        <w:tc>
          <w:tcPr>
            <w:tcW w:w="226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 xml:space="preserve">It’s </w:t>
            </w:r>
            <w:r w:rsidR="0044403E">
              <w:rPr>
                <w:rFonts w:ascii="Times New Roman" w:hAnsi="Times New Roman" w:cs="Times New Roman"/>
                <w:b/>
              </w:rPr>
              <w:t>not bad</w:t>
            </w: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191A" w:rsidRPr="0044403E" w:rsidTr="00500E9C">
        <w:trPr>
          <w:trHeight w:val="2016"/>
        </w:trPr>
        <w:tc>
          <w:tcPr>
            <w:tcW w:w="226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There’s No Consensus</w:t>
            </w: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191A" w:rsidRPr="0044403E" w:rsidTr="00500E9C">
        <w:trPr>
          <w:trHeight w:val="2016"/>
        </w:trPr>
        <w:tc>
          <w:tcPr>
            <w:tcW w:w="226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It’s Cooling</w:t>
            </w: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0E9C" w:rsidRPr="0044403E" w:rsidTr="0074415B">
        <w:trPr>
          <w:trHeight w:val="260"/>
        </w:trPr>
        <w:tc>
          <w:tcPr>
            <w:tcW w:w="2268" w:type="dxa"/>
            <w:shd w:val="clear" w:color="auto" w:fill="F2F2F2" w:themeFill="background1" w:themeFillShade="F2"/>
          </w:tcPr>
          <w:p w:rsidR="00500E9C" w:rsidRPr="0044403E" w:rsidRDefault="00500E9C" w:rsidP="007441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lastRenderedPageBreak/>
              <w:t>Most Used Argument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:rsidR="00500E9C" w:rsidRPr="0044403E" w:rsidRDefault="00500E9C" w:rsidP="007441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Skeptic’s Argument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:rsidR="00500E9C" w:rsidRPr="0044403E" w:rsidRDefault="00500E9C" w:rsidP="007441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Science Response</w:t>
            </w:r>
          </w:p>
        </w:tc>
        <w:tc>
          <w:tcPr>
            <w:tcW w:w="2628" w:type="dxa"/>
            <w:shd w:val="clear" w:color="auto" w:fill="F2F2F2" w:themeFill="background1" w:themeFillShade="F2"/>
          </w:tcPr>
          <w:p w:rsidR="00500E9C" w:rsidRPr="0044403E" w:rsidRDefault="00500E9C" w:rsidP="007441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Additional Info</w:t>
            </w:r>
          </w:p>
        </w:tc>
      </w:tr>
      <w:tr w:rsidR="00B1191A" w:rsidRPr="0044403E" w:rsidTr="00500E9C">
        <w:trPr>
          <w:trHeight w:val="2016"/>
        </w:trPr>
        <w:tc>
          <w:tcPr>
            <w:tcW w:w="226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Models are Unreliable</w:t>
            </w: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191A" w:rsidRPr="0044403E" w:rsidTr="00500E9C">
        <w:trPr>
          <w:trHeight w:val="2016"/>
        </w:trPr>
        <w:tc>
          <w:tcPr>
            <w:tcW w:w="226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Temp Record is Unreliable</w:t>
            </w: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191A" w:rsidRPr="0044403E" w:rsidTr="00500E9C">
        <w:trPr>
          <w:trHeight w:val="2016"/>
        </w:trPr>
        <w:tc>
          <w:tcPr>
            <w:tcW w:w="226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Animals and Plants can Adapt</w:t>
            </w: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191A" w:rsidRPr="0044403E" w:rsidTr="00500E9C">
        <w:trPr>
          <w:trHeight w:val="2016"/>
        </w:trPr>
        <w:tc>
          <w:tcPr>
            <w:tcW w:w="226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It Hasn’t Warmed Since 1998</w:t>
            </w: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191A" w:rsidRPr="0044403E" w:rsidTr="00500E9C">
        <w:trPr>
          <w:trHeight w:val="2016"/>
        </w:trPr>
        <w:tc>
          <w:tcPr>
            <w:tcW w:w="226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Antarctica is Gaining Ice</w:t>
            </w: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191A" w:rsidRPr="0044403E" w:rsidTr="00500E9C">
        <w:trPr>
          <w:trHeight w:val="2016"/>
        </w:trPr>
        <w:tc>
          <w:tcPr>
            <w:tcW w:w="2268" w:type="dxa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Additional Argument:</w:t>
            </w: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262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191A" w:rsidRPr="0044403E" w:rsidTr="00500E9C">
        <w:trPr>
          <w:trHeight w:val="2016"/>
        </w:trPr>
        <w:tc>
          <w:tcPr>
            <w:tcW w:w="2268" w:type="dxa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403E">
              <w:rPr>
                <w:rFonts w:ascii="Times New Roman" w:hAnsi="Times New Roman" w:cs="Times New Roman"/>
                <w:b/>
              </w:rPr>
              <w:t>Additional Argument:</w:t>
            </w: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:rsidR="00B1191A" w:rsidRPr="0044403E" w:rsidRDefault="00B1191A" w:rsidP="00B1191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1191A" w:rsidRPr="0044403E" w:rsidRDefault="00B1191A" w:rsidP="00B1191A">
      <w:pPr>
        <w:spacing w:line="240" w:lineRule="auto"/>
        <w:rPr>
          <w:rFonts w:ascii="Times New Roman" w:hAnsi="Times New Roman" w:cs="Times New Roman"/>
        </w:rPr>
      </w:pPr>
    </w:p>
    <w:p w:rsidR="00B1191A" w:rsidRPr="0044403E" w:rsidRDefault="00B1191A" w:rsidP="00B1191A">
      <w:pPr>
        <w:spacing w:line="240" w:lineRule="auto"/>
        <w:rPr>
          <w:rFonts w:ascii="Times New Roman" w:hAnsi="Times New Roman" w:cs="Times New Roman"/>
        </w:rPr>
      </w:pPr>
    </w:p>
    <w:p w:rsidR="00B1191A" w:rsidRPr="0044403E" w:rsidRDefault="00B1191A" w:rsidP="00B1191A">
      <w:pPr>
        <w:spacing w:line="240" w:lineRule="auto"/>
        <w:jc w:val="center"/>
        <w:rPr>
          <w:rFonts w:ascii="Times New Roman" w:hAnsi="Times New Roman" w:cs="Times New Roman"/>
        </w:rPr>
      </w:pPr>
    </w:p>
    <w:sectPr w:rsidR="00B1191A" w:rsidRPr="0044403E" w:rsidSect="0044403E">
      <w:pgSz w:w="12240" w:h="15840"/>
      <w:pgMar w:top="720" w:right="108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31D7E"/>
    <w:multiLevelType w:val="hybridMultilevel"/>
    <w:tmpl w:val="EA7C5FB8"/>
    <w:lvl w:ilvl="0" w:tplc="EE70DE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91A"/>
    <w:rsid w:val="000124BC"/>
    <w:rsid w:val="001571FD"/>
    <w:rsid w:val="0044403E"/>
    <w:rsid w:val="00500E9C"/>
    <w:rsid w:val="00661BE7"/>
    <w:rsid w:val="00834080"/>
    <w:rsid w:val="00B1191A"/>
    <w:rsid w:val="00D63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FB11D"/>
  <w15:docId w15:val="{21E437E7-2676-477A-8A36-D6B1C052D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124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191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191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1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4403E"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44403E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4440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kepticalscience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Nancy Brim</cp:lastModifiedBy>
  <cp:revision>2</cp:revision>
  <cp:lastPrinted>2015-03-26T21:13:00Z</cp:lastPrinted>
  <dcterms:created xsi:type="dcterms:W3CDTF">2017-03-29T22:14:00Z</dcterms:created>
  <dcterms:modified xsi:type="dcterms:W3CDTF">2017-03-29T22:14:00Z</dcterms:modified>
</cp:coreProperties>
</file>