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32BD" w:rsidRPr="0096164F" w:rsidRDefault="00456452" w:rsidP="00C032BD">
      <w:pPr>
        <w:pStyle w:val="Heading2"/>
        <w:rPr>
          <w:sz w:val="28"/>
        </w:rPr>
      </w:pPr>
      <w:r>
        <w:rPr>
          <w:sz w:val="32"/>
          <w:szCs w:val="24"/>
        </w:rPr>
        <w:t xml:space="preserve">UNIT 11 GASES: </w:t>
      </w:r>
      <w:r w:rsidR="00C032BD" w:rsidRPr="00C032BD">
        <w:rPr>
          <w:sz w:val="32"/>
        </w:rPr>
        <w:t>COMBINING THE GAS LAWS</w:t>
      </w:r>
    </w:p>
    <w:p w:rsidR="00C032BD" w:rsidRDefault="00C032BD">
      <w:pPr>
        <w:pStyle w:val="Heading2"/>
        <w:rPr>
          <w:sz w:val="32"/>
          <w:szCs w:val="24"/>
        </w:rPr>
      </w:pPr>
    </w:p>
    <w:p w:rsidR="00C42618" w:rsidRPr="00C00548" w:rsidRDefault="00C42618" w:rsidP="0096164F">
      <w:pPr>
        <w:rPr>
          <w:sz w:val="22"/>
          <w:u w:val="single"/>
        </w:rPr>
      </w:pPr>
      <w:r w:rsidRPr="00C00548">
        <w:rPr>
          <w:sz w:val="22"/>
        </w:rPr>
        <w:t xml:space="preserve">From the Boyle’s, Charles’, and Gay-Lussac’s laws, we can derive the </w:t>
      </w:r>
      <w:r w:rsidRPr="00C00548">
        <w:rPr>
          <w:b/>
          <w:sz w:val="22"/>
        </w:rPr>
        <w:t>Combined</w:t>
      </w:r>
      <w:r w:rsidRPr="00C00548">
        <w:rPr>
          <w:sz w:val="22"/>
        </w:rPr>
        <w:t xml:space="preserve"> </w:t>
      </w:r>
      <w:r w:rsidRPr="00C00548">
        <w:rPr>
          <w:b/>
          <w:sz w:val="22"/>
        </w:rPr>
        <w:t>Gas Law:</w:t>
      </w:r>
      <w:r w:rsidRPr="00C00548">
        <w:rPr>
          <w:b/>
          <w:sz w:val="22"/>
        </w:rPr>
        <w:tab/>
      </w:r>
    </w:p>
    <w:p w:rsidR="0096164F" w:rsidRPr="00C00548" w:rsidRDefault="00E00104" w:rsidP="0096164F">
      <w:pPr>
        <w:rPr>
          <w:sz w:val="22"/>
          <w:u w:val="single"/>
        </w:rPr>
      </w:pPr>
      <w:r w:rsidRPr="00C00548">
        <w:rPr>
          <w:noProof/>
          <w:sz w:val="22"/>
        </w:rPr>
        <mc:AlternateContent>
          <mc:Choice Requires="wps">
            <w:drawing>
              <wp:anchor distT="0" distB="0" distL="114300" distR="114300" simplePos="0" relativeHeight="251667968" behindDoc="1" locked="0" layoutInCell="1" allowOverlap="1">
                <wp:simplePos x="0" y="0"/>
                <wp:positionH relativeFrom="column">
                  <wp:posOffset>1762125</wp:posOffset>
                </wp:positionH>
                <wp:positionV relativeFrom="paragraph">
                  <wp:posOffset>67311</wp:posOffset>
                </wp:positionV>
                <wp:extent cx="2409825" cy="476250"/>
                <wp:effectExtent l="0" t="0" r="28575" b="19050"/>
                <wp:wrapNone/>
                <wp:docPr id="18"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9825" cy="476250"/>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A151C4" id="Rectangle 37" o:spid="_x0000_s1026" style="position:absolute;margin-left:138.75pt;margin-top:5.3pt;width:189.75pt;height:37.5pt;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" strokeweight="1.5pt"/>
            </w:pict>
          </mc:Fallback>
        </mc:AlternateContent>
      </w:r>
    </w:p>
    <w:p w:rsidR="0096164F" w:rsidRPr="00C00548" w:rsidRDefault="0096164F" w:rsidP="0096164F">
      <w:pPr>
        <w:rPr>
          <w:b/>
          <w:sz w:val="28"/>
        </w:rPr>
      </w:pPr>
    </w:p>
    <w:p w:rsidR="00C00548" w:rsidRPr="00C00548" w:rsidRDefault="00C00548" w:rsidP="0096164F">
      <w:pPr>
        <w:rPr>
          <w:b/>
          <w:sz w:val="28"/>
        </w:rPr>
      </w:pPr>
    </w:p>
    <w:p w:rsidR="00C42618" w:rsidRPr="00C00548" w:rsidRDefault="00C42618">
      <w:pPr>
        <w:pStyle w:val="BodyText2"/>
        <w:rPr>
          <w:sz w:val="22"/>
        </w:rPr>
      </w:pPr>
      <w:r w:rsidRPr="00C00548">
        <w:rPr>
          <w:b/>
          <w:sz w:val="22"/>
        </w:rPr>
        <w:t>WHY</w:t>
      </w:r>
      <w:r w:rsidRPr="00C00548">
        <w:rPr>
          <w:sz w:val="22"/>
        </w:rPr>
        <w:t>:  Laboratory experiments are almost always made at pressures and temperatures other than the standard. Because this affects volume, it is necessary to correct the laboratory volumes of gases for both temperatures and pressures.</w:t>
      </w:r>
    </w:p>
    <w:p w:rsidR="0096164F" w:rsidRDefault="00C00548">
      <w:pPr>
        <w:rPr>
          <w:b/>
          <w:bCs/>
        </w:rPr>
      </w:pPr>
      <w:r>
        <w:rPr>
          <w:b/>
          <w:bCs/>
          <w:noProof/>
        </w:rPr>
        <mc:AlternateContent>
          <mc:Choice Requires="wps">
            <w:drawing>
              <wp:anchor distT="0" distB="0" distL="114300" distR="114300" simplePos="0" relativeHeight="251672064" behindDoc="0" locked="0" layoutInCell="1" allowOverlap="1">
                <wp:simplePos x="0" y="0"/>
                <wp:positionH relativeFrom="column">
                  <wp:posOffset>781050</wp:posOffset>
                </wp:positionH>
                <wp:positionV relativeFrom="paragraph">
                  <wp:posOffset>45720</wp:posOffset>
                </wp:positionV>
                <wp:extent cx="4391025" cy="962025"/>
                <wp:effectExtent l="0" t="0" r="28575" b="28575"/>
                <wp:wrapNone/>
                <wp:docPr id="9" name="Text Box 9"/>
                <wp:cNvGraphicFramePr/>
                <a:graphic xmlns:a="http://schemas.openxmlformats.org/drawingml/2006/main">
                  <a:graphicData uri="http://schemas.microsoft.com/office/word/2010/wordprocessingShape">
                    <wps:wsp>
                      <wps:cNvSpPr txBox="1"/>
                      <wps:spPr>
                        <a:xfrm>
                          <a:off x="0" y="0"/>
                          <a:ext cx="4391025" cy="962025"/>
                        </a:xfrm>
                        <a:prstGeom prst="rect">
                          <a:avLst/>
                        </a:prstGeom>
                        <a:solidFill>
                          <a:schemeClr val="lt1"/>
                        </a:solidFill>
                        <a:ln w="6350" cmpd="thickThin">
                          <a:solidFill>
                            <a:prstClr val="black"/>
                          </a:solidFill>
                        </a:ln>
                      </wps:spPr>
                      <wps:txbx>
                        <w:txbxContent>
                          <w:p w:rsidR="00C00548" w:rsidRPr="00C032BD" w:rsidRDefault="00C00548" w:rsidP="00C00548">
                            <w:pPr>
                              <w:jc w:val="center"/>
                              <w:rPr>
                                <w:sz w:val="22"/>
                                <w:szCs w:val="22"/>
                                <w:u w:val="single"/>
                              </w:rPr>
                            </w:pPr>
                            <w:r w:rsidRPr="00C032BD">
                              <w:rPr>
                                <w:b/>
                                <w:sz w:val="22"/>
                                <w:szCs w:val="22"/>
                              </w:rPr>
                              <w:t>STANDARDS</w:t>
                            </w:r>
                          </w:p>
                          <w:p w:rsidR="00C00548" w:rsidRPr="00C032BD" w:rsidRDefault="00C00548" w:rsidP="00C00548">
                            <w:pPr>
                              <w:spacing w:line="360" w:lineRule="auto"/>
                              <w:rPr>
                                <w:sz w:val="22"/>
                                <w:szCs w:val="22"/>
                              </w:rPr>
                            </w:pPr>
                            <w:r w:rsidRPr="00C032BD">
                              <w:rPr>
                                <w:sz w:val="22"/>
                                <w:szCs w:val="22"/>
                              </w:rPr>
                              <w:t>T = ______°C = ______</w:t>
                            </w:r>
                            <w:r w:rsidRPr="00C032BD">
                              <w:rPr>
                                <w:sz w:val="22"/>
                                <w:szCs w:val="22"/>
                              </w:rPr>
                              <w:t xml:space="preserve"> K</w:t>
                            </w:r>
                          </w:p>
                          <w:p w:rsidR="00C00548" w:rsidRPr="00C032BD" w:rsidRDefault="00C00548" w:rsidP="00C00548">
                            <w:pPr>
                              <w:spacing w:line="360" w:lineRule="auto"/>
                              <w:rPr>
                                <w:sz w:val="22"/>
                                <w:szCs w:val="22"/>
                              </w:rPr>
                            </w:pPr>
                            <w:r w:rsidRPr="00C032BD">
                              <w:rPr>
                                <w:sz w:val="22"/>
                                <w:szCs w:val="22"/>
                              </w:rPr>
                              <w:t>P = _______ atm = ________</w:t>
                            </w:r>
                            <w:r w:rsidRPr="00C032BD">
                              <w:rPr>
                                <w:sz w:val="22"/>
                                <w:szCs w:val="22"/>
                              </w:rPr>
                              <w:t xml:space="preserve"> </w:t>
                            </w:r>
                            <w:proofErr w:type="spellStart"/>
                            <w:r w:rsidRPr="00C032BD">
                              <w:rPr>
                                <w:sz w:val="22"/>
                                <w:szCs w:val="22"/>
                              </w:rPr>
                              <w:t>kPa</w:t>
                            </w:r>
                            <w:proofErr w:type="spellEnd"/>
                            <w:r w:rsidRPr="00C032BD">
                              <w:rPr>
                                <w:sz w:val="22"/>
                                <w:szCs w:val="22"/>
                              </w:rPr>
                              <w:t xml:space="preserve"> = </w:t>
                            </w:r>
                            <w:r w:rsidRPr="00C032BD">
                              <w:rPr>
                                <w:sz w:val="22"/>
                                <w:szCs w:val="22"/>
                              </w:rPr>
                              <w:t>________ mm Hg = _________</w:t>
                            </w:r>
                            <w:r w:rsidRPr="00C032BD">
                              <w:rPr>
                                <w:sz w:val="22"/>
                                <w:szCs w:val="22"/>
                              </w:rPr>
                              <w:t xml:space="preserve"> torr</w:t>
                            </w:r>
                          </w:p>
                          <w:p w:rsidR="00C00548" w:rsidRPr="00C032BD" w:rsidRDefault="00C00548" w:rsidP="00C00548">
                            <w:pPr>
                              <w:spacing w:line="480" w:lineRule="auto"/>
                              <w:rPr>
                                <w:sz w:val="22"/>
                                <w:szCs w:val="22"/>
                              </w:rPr>
                            </w:pPr>
                            <w:r w:rsidRPr="00C032BD">
                              <w:rPr>
                                <w:sz w:val="22"/>
                                <w:szCs w:val="22"/>
                              </w:rPr>
                              <w:t xml:space="preserve">V = _____ L </w:t>
                            </w:r>
                            <w:r w:rsidRPr="00C032BD">
                              <w:rPr>
                                <w:sz w:val="22"/>
                                <w:szCs w:val="22"/>
                              </w:rPr>
                              <w:t xml:space="preserve"> </w:t>
                            </w:r>
                            <w:r w:rsidRPr="00C032BD">
                              <w:rPr>
                                <w:sz w:val="22"/>
                                <w:szCs w:val="22"/>
                              </w:rPr>
                              <w:t>@STP</w:t>
                            </w:r>
                          </w:p>
                          <w:p w:rsidR="00C00548" w:rsidRDefault="00C0054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9" o:spid="_x0000_s1026" type="#_x0000_t202" style="position:absolute;margin-left:61.5pt;margin-top:3.6pt;width:345.75pt;height:75.75pt;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" fillcolor="white [3201]" strokeweight=".5pt">
                <v:stroke linestyle="thickThin"/>
                <v:textbox>
                  <w:txbxContent>
                    <w:p w:rsidR="00C00548" w:rsidRPr="00C032BD" w:rsidRDefault="00C00548" w:rsidP="00C00548">
                      <w:pPr>
                        <w:jc w:val="center"/>
                        <w:rPr>
                          <w:sz w:val="22"/>
                          <w:szCs w:val="22"/>
                          <w:u w:val="single"/>
                        </w:rPr>
                      </w:pPr>
                      <w:r w:rsidRPr="00C032BD">
                        <w:rPr>
                          <w:b/>
                          <w:sz w:val="22"/>
                          <w:szCs w:val="22"/>
                        </w:rPr>
                        <w:t>STANDARDS</w:t>
                      </w:r>
                    </w:p>
                    <w:p w:rsidR="00C00548" w:rsidRPr="00C032BD" w:rsidRDefault="00C00548" w:rsidP="00C00548">
                      <w:pPr>
                        <w:spacing w:line="360" w:lineRule="auto"/>
                        <w:rPr>
                          <w:sz w:val="22"/>
                          <w:szCs w:val="22"/>
                        </w:rPr>
                      </w:pPr>
                      <w:r w:rsidRPr="00C032BD">
                        <w:rPr>
                          <w:sz w:val="22"/>
                          <w:szCs w:val="22"/>
                        </w:rPr>
                        <w:t>T = ______°C = ______</w:t>
                      </w:r>
                      <w:r w:rsidRPr="00C032BD">
                        <w:rPr>
                          <w:sz w:val="22"/>
                          <w:szCs w:val="22"/>
                        </w:rPr>
                        <w:t xml:space="preserve"> K</w:t>
                      </w:r>
                    </w:p>
                    <w:p w:rsidR="00C00548" w:rsidRPr="00C032BD" w:rsidRDefault="00C00548" w:rsidP="00C00548">
                      <w:pPr>
                        <w:spacing w:line="360" w:lineRule="auto"/>
                        <w:rPr>
                          <w:sz w:val="22"/>
                          <w:szCs w:val="22"/>
                        </w:rPr>
                      </w:pPr>
                      <w:r w:rsidRPr="00C032BD">
                        <w:rPr>
                          <w:sz w:val="22"/>
                          <w:szCs w:val="22"/>
                        </w:rPr>
                        <w:t>P = _______ atm = ________</w:t>
                      </w:r>
                      <w:r w:rsidRPr="00C032BD">
                        <w:rPr>
                          <w:sz w:val="22"/>
                          <w:szCs w:val="22"/>
                        </w:rPr>
                        <w:t xml:space="preserve"> </w:t>
                      </w:r>
                      <w:proofErr w:type="spellStart"/>
                      <w:r w:rsidRPr="00C032BD">
                        <w:rPr>
                          <w:sz w:val="22"/>
                          <w:szCs w:val="22"/>
                        </w:rPr>
                        <w:t>kPa</w:t>
                      </w:r>
                      <w:proofErr w:type="spellEnd"/>
                      <w:r w:rsidRPr="00C032BD">
                        <w:rPr>
                          <w:sz w:val="22"/>
                          <w:szCs w:val="22"/>
                        </w:rPr>
                        <w:t xml:space="preserve"> = </w:t>
                      </w:r>
                      <w:r w:rsidRPr="00C032BD">
                        <w:rPr>
                          <w:sz w:val="22"/>
                          <w:szCs w:val="22"/>
                        </w:rPr>
                        <w:t>________ mm Hg = _________</w:t>
                      </w:r>
                      <w:r w:rsidRPr="00C032BD">
                        <w:rPr>
                          <w:sz w:val="22"/>
                          <w:szCs w:val="22"/>
                        </w:rPr>
                        <w:t xml:space="preserve"> torr</w:t>
                      </w:r>
                    </w:p>
                    <w:p w:rsidR="00C00548" w:rsidRPr="00C032BD" w:rsidRDefault="00C00548" w:rsidP="00C00548">
                      <w:pPr>
                        <w:spacing w:line="480" w:lineRule="auto"/>
                        <w:rPr>
                          <w:sz w:val="22"/>
                          <w:szCs w:val="22"/>
                        </w:rPr>
                      </w:pPr>
                      <w:r w:rsidRPr="00C032BD">
                        <w:rPr>
                          <w:sz w:val="22"/>
                          <w:szCs w:val="22"/>
                        </w:rPr>
                        <w:t xml:space="preserve">V = _____ L </w:t>
                      </w:r>
                      <w:r w:rsidRPr="00C032BD">
                        <w:rPr>
                          <w:sz w:val="22"/>
                          <w:szCs w:val="22"/>
                        </w:rPr>
                        <w:t xml:space="preserve"> </w:t>
                      </w:r>
                      <w:r w:rsidRPr="00C032BD">
                        <w:rPr>
                          <w:sz w:val="22"/>
                          <w:szCs w:val="22"/>
                        </w:rPr>
                        <w:t>@STP</w:t>
                      </w:r>
                    </w:p>
                    <w:p w:rsidR="00C00548" w:rsidRDefault="00C00548"/>
                  </w:txbxContent>
                </v:textbox>
              </v:shape>
            </w:pict>
          </mc:Fallback>
        </mc:AlternateContent>
      </w:r>
    </w:p>
    <w:p w:rsidR="00C00548" w:rsidRDefault="00C00548">
      <w:pPr>
        <w:rPr>
          <w:b/>
          <w:bCs/>
        </w:rPr>
      </w:pPr>
    </w:p>
    <w:p w:rsidR="00C00548" w:rsidRDefault="00C00548">
      <w:pPr>
        <w:rPr>
          <w:b/>
          <w:bCs/>
        </w:rPr>
      </w:pPr>
    </w:p>
    <w:p w:rsidR="00C00548" w:rsidRDefault="00C00548">
      <w:pPr>
        <w:rPr>
          <w:b/>
          <w:bCs/>
        </w:rPr>
      </w:pPr>
    </w:p>
    <w:p w:rsidR="00C00548" w:rsidRDefault="00C00548">
      <w:pPr>
        <w:rPr>
          <w:b/>
          <w:bCs/>
        </w:rPr>
      </w:pPr>
    </w:p>
    <w:p w:rsidR="00C00548" w:rsidRDefault="00C00548">
      <w:pPr>
        <w:rPr>
          <w:b/>
          <w:bCs/>
        </w:rPr>
      </w:pPr>
    </w:p>
    <w:p w:rsidR="00C42618" w:rsidRPr="00201C91" w:rsidRDefault="00C42618">
      <w:pPr>
        <w:rPr>
          <w:b/>
          <w:bCs/>
        </w:rPr>
      </w:pPr>
      <w:r w:rsidRPr="00201C91">
        <w:rPr>
          <w:b/>
          <w:bCs/>
        </w:rPr>
        <w:t>PRACTICE:</w:t>
      </w:r>
    </w:p>
    <w:p w:rsidR="00C42618" w:rsidRPr="00C032BD" w:rsidRDefault="00C42618">
      <w:pPr>
        <w:rPr>
          <w:sz w:val="22"/>
        </w:rPr>
      </w:pPr>
      <w:r w:rsidRPr="00C032BD">
        <w:rPr>
          <w:sz w:val="22"/>
        </w:rPr>
        <w:tab/>
        <w:t>The v</w:t>
      </w:r>
      <w:r w:rsidR="00C00548" w:rsidRPr="00C032BD">
        <w:rPr>
          <w:sz w:val="22"/>
        </w:rPr>
        <w:t>olume of a gas measured at 75.6</w:t>
      </w:r>
      <w:r w:rsidRPr="00C032BD">
        <w:rPr>
          <w:sz w:val="22"/>
        </w:rPr>
        <w:t>kPa pressure and 60.0°C is to be corrected to correspond to the volume it would occupy at STP.  The mea</w:t>
      </w:r>
      <w:r w:rsidR="00651526" w:rsidRPr="00C032BD">
        <w:rPr>
          <w:sz w:val="22"/>
        </w:rPr>
        <w:t>sured volume of the gas is 0.0100L</w:t>
      </w:r>
      <w:r w:rsidRPr="00C032BD">
        <w:rPr>
          <w:sz w:val="22"/>
        </w:rPr>
        <w:t>.</w:t>
      </w:r>
    </w:p>
    <w:p w:rsidR="00C42618" w:rsidRPr="00C032BD" w:rsidRDefault="00C42618" w:rsidP="00061A04">
      <w:pPr>
        <w:spacing w:line="360" w:lineRule="auto"/>
        <w:rPr>
          <w:sz w:val="22"/>
        </w:rPr>
      </w:pPr>
      <w:r w:rsidRPr="00C032BD">
        <w:rPr>
          <w:sz w:val="22"/>
        </w:rPr>
        <w:t>P</w:t>
      </w:r>
      <w:r w:rsidRPr="00C032BD">
        <w:rPr>
          <w:sz w:val="22"/>
          <w:vertAlign w:val="subscript"/>
        </w:rPr>
        <w:t xml:space="preserve">1  </w:t>
      </w:r>
      <w:r w:rsidRPr="00C032BD">
        <w:rPr>
          <w:sz w:val="22"/>
        </w:rPr>
        <w:t>=</w:t>
      </w:r>
      <w:r w:rsidR="00061A04" w:rsidRPr="00C032BD">
        <w:rPr>
          <w:sz w:val="22"/>
        </w:rPr>
        <w:tab/>
      </w:r>
    </w:p>
    <w:p w:rsidR="00C42618" w:rsidRPr="00C032BD" w:rsidRDefault="00C42618" w:rsidP="00061A04">
      <w:pPr>
        <w:spacing w:line="360" w:lineRule="auto"/>
        <w:rPr>
          <w:sz w:val="22"/>
        </w:rPr>
      </w:pPr>
      <w:r w:rsidRPr="00C032BD">
        <w:rPr>
          <w:sz w:val="22"/>
        </w:rPr>
        <w:t>V</w:t>
      </w:r>
      <w:r w:rsidRPr="00C032BD">
        <w:rPr>
          <w:sz w:val="22"/>
          <w:vertAlign w:val="subscript"/>
        </w:rPr>
        <w:t>1</w:t>
      </w:r>
      <w:r w:rsidRPr="00C032BD">
        <w:rPr>
          <w:sz w:val="22"/>
        </w:rPr>
        <w:t xml:space="preserve"> =</w:t>
      </w:r>
      <w:r w:rsidR="00061A04" w:rsidRPr="00C032BD">
        <w:rPr>
          <w:sz w:val="22"/>
        </w:rPr>
        <w:tab/>
      </w:r>
      <w:r w:rsidRPr="00C032BD">
        <w:rPr>
          <w:sz w:val="22"/>
        </w:rPr>
        <w:tab/>
        <w:t xml:space="preserve">  </w:t>
      </w:r>
    </w:p>
    <w:p w:rsidR="00C42618" w:rsidRPr="00C032BD" w:rsidRDefault="00C42618" w:rsidP="00061A04">
      <w:pPr>
        <w:spacing w:line="360" w:lineRule="auto"/>
        <w:rPr>
          <w:sz w:val="22"/>
        </w:rPr>
      </w:pPr>
      <w:r w:rsidRPr="00C032BD">
        <w:rPr>
          <w:sz w:val="22"/>
        </w:rPr>
        <w:t>T</w:t>
      </w:r>
      <w:r w:rsidRPr="00C032BD">
        <w:rPr>
          <w:sz w:val="22"/>
          <w:vertAlign w:val="subscript"/>
        </w:rPr>
        <w:t xml:space="preserve">1 </w:t>
      </w:r>
      <w:r w:rsidRPr="00C032BD">
        <w:rPr>
          <w:sz w:val="22"/>
        </w:rPr>
        <w:t xml:space="preserve"> =  </w:t>
      </w:r>
    </w:p>
    <w:p w:rsidR="0096164F" w:rsidRPr="00C032BD" w:rsidRDefault="00061A04" w:rsidP="00061A04">
      <w:pPr>
        <w:spacing w:line="360" w:lineRule="auto"/>
        <w:rPr>
          <w:sz w:val="22"/>
        </w:rPr>
      </w:pPr>
      <w:r w:rsidRPr="00C032BD">
        <w:rPr>
          <w:sz w:val="22"/>
        </w:rPr>
        <w:t>P</w:t>
      </w:r>
      <w:r w:rsidRPr="00C032BD">
        <w:rPr>
          <w:sz w:val="22"/>
          <w:vertAlign w:val="subscript"/>
        </w:rPr>
        <w:t>2</w:t>
      </w:r>
      <w:r w:rsidRPr="00C032BD">
        <w:rPr>
          <w:sz w:val="22"/>
        </w:rPr>
        <w:t xml:space="preserve">  =  </w:t>
      </w:r>
    </w:p>
    <w:p w:rsidR="00061A04" w:rsidRPr="00C032BD" w:rsidRDefault="00061A04" w:rsidP="00061A04">
      <w:pPr>
        <w:spacing w:line="360" w:lineRule="auto"/>
        <w:rPr>
          <w:sz w:val="22"/>
        </w:rPr>
      </w:pPr>
      <w:r w:rsidRPr="00C032BD">
        <w:rPr>
          <w:sz w:val="22"/>
        </w:rPr>
        <w:t>V</w:t>
      </w:r>
      <w:r w:rsidRPr="00C032BD">
        <w:rPr>
          <w:sz w:val="22"/>
          <w:vertAlign w:val="subscript"/>
        </w:rPr>
        <w:t>2</w:t>
      </w:r>
      <w:r w:rsidRPr="00C032BD">
        <w:rPr>
          <w:sz w:val="22"/>
        </w:rPr>
        <w:t xml:space="preserve">  =</w:t>
      </w:r>
      <w:r w:rsidRPr="00C032BD">
        <w:rPr>
          <w:sz w:val="22"/>
        </w:rPr>
        <w:tab/>
      </w:r>
    </w:p>
    <w:p w:rsidR="00061A04" w:rsidRPr="00C032BD" w:rsidRDefault="00061A04" w:rsidP="00061A04">
      <w:pPr>
        <w:spacing w:line="360" w:lineRule="auto"/>
        <w:rPr>
          <w:b/>
          <w:sz w:val="22"/>
        </w:rPr>
      </w:pPr>
      <w:r w:rsidRPr="00C032BD">
        <w:rPr>
          <w:sz w:val="22"/>
        </w:rPr>
        <w:t>T</w:t>
      </w:r>
      <w:r w:rsidRPr="00C032BD">
        <w:rPr>
          <w:sz w:val="22"/>
          <w:vertAlign w:val="subscript"/>
        </w:rPr>
        <w:t>2</w:t>
      </w:r>
      <w:r w:rsidRPr="00C032BD">
        <w:rPr>
          <w:sz w:val="22"/>
        </w:rPr>
        <w:t xml:space="preserve">  =  </w:t>
      </w:r>
    </w:p>
    <w:p w:rsidR="0096164F" w:rsidRDefault="0096164F">
      <w:pPr>
        <w:rPr>
          <w:b/>
        </w:rPr>
      </w:pPr>
    </w:p>
    <w:p w:rsidR="00C42618" w:rsidRPr="0096164F" w:rsidRDefault="00C42618">
      <w:pPr>
        <w:rPr>
          <w:b/>
        </w:rPr>
      </w:pPr>
      <w:r w:rsidRPr="0096164F">
        <w:rPr>
          <w:b/>
        </w:rPr>
        <w:t>PRACTICE:</w:t>
      </w:r>
    </w:p>
    <w:p w:rsidR="00C42618" w:rsidRPr="00C032BD" w:rsidRDefault="00C42618">
      <w:pPr>
        <w:rPr>
          <w:sz w:val="22"/>
        </w:rPr>
      </w:pPr>
      <w:r w:rsidRPr="00C032BD">
        <w:rPr>
          <w:sz w:val="22"/>
        </w:rPr>
        <w:tab/>
        <w:t>Corre</w:t>
      </w:r>
      <w:r w:rsidR="00C00548" w:rsidRPr="00C032BD">
        <w:rPr>
          <w:sz w:val="22"/>
        </w:rPr>
        <w:t>ct the volume for a gas at 7.51</w:t>
      </w:r>
      <w:r w:rsidR="0096164F" w:rsidRPr="00C032BD">
        <w:rPr>
          <w:sz w:val="22"/>
        </w:rPr>
        <w:t>d</w:t>
      </w:r>
      <w:r w:rsidRPr="00C032BD">
        <w:rPr>
          <w:sz w:val="22"/>
        </w:rPr>
        <w:t>m</w:t>
      </w:r>
      <w:r w:rsidRPr="00C032BD">
        <w:rPr>
          <w:sz w:val="22"/>
          <w:vertAlign w:val="superscript"/>
        </w:rPr>
        <w:t>3</w:t>
      </w:r>
      <w:r w:rsidR="00C00548" w:rsidRPr="00C032BD">
        <w:rPr>
          <w:sz w:val="22"/>
        </w:rPr>
        <w:t xml:space="preserve"> at 5.0°C and 59.9</w:t>
      </w:r>
      <w:r w:rsidRPr="00C032BD">
        <w:rPr>
          <w:sz w:val="22"/>
        </w:rPr>
        <w:t>kPa to STP.</w:t>
      </w:r>
    </w:p>
    <w:p w:rsidR="00061A04" w:rsidRPr="00C032BD" w:rsidRDefault="00061A04" w:rsidP="00061A04">
      <w:pPr>
        <w:spacing w:line="360" w:lineRule="auto"/>
        <w:rPr>
          <w:sz w:val="22"/>
        </w:rPr>
      </w:pPr>
      <w:r w:rsidRPr="00C032BD">
        <w:rPr>
          <w:sz w:val="22"/>
        </w:rPr>
        <w:t>P</w:t>
      </w:r>
      <w:r w:rsidRPr="00C032BD">
        <w:rPr>
          <w:sz w:val="22"/>
          <w:vertAlign w:val="subscript"/>
        </w:rPr>
        <w:t xml:space="preserve">1  </w:t>
      </w:r>
      <w:r w:rsidRPr="00C032BD">
        <w:rPr>
          <w:sz w:val="22"/>
        </w:rPr>
        <w:t>=</w:t>
      </w:r>
      <w:r w:rsidRPr="00C032BD">
        <w:rPr>
          <w:sz w:val="22"/>
        </w:rPr>
        <w:tab/>
      </w:r>
    </w:p>
    <w:p w:rsidR="00061A04" w:rsidRPr="00C032BD" w:rsidRDefault="00061A04" w:rsidP="00061A04">
      <w:pPr>
        <w:spacing w:line="360" w:lineRule="auto"/>
        <w:rPr>
          <w:sz w:val="22"/>
        </w:rPr>
      </w:pPr>
      <w:r w:rsidRPr="00C032BD">
        <w:rPr>
          <w:sz w:val="22"/>
        </w:rPr>
        <w:t>V</w:t>
      </w:r>
      <w:r w:rsidRPr="00C032BD">
        <w:rPr>
          <w:sz w:val="22"/>
          <w:vertAlign w:val="subscript"/>
        </w:rPr>
        <w:t>1</w:t>
      </w:r>
      <w:r w:rsidRPr="00C032BD">
        <w:rPr>
          <w:sz w:val="22"/>
        </w:rPr>
        <w:t xml:space="preserve"> =</w:t>
      </w:r>
      <w:r w:rsidRPr="00C032BD">
        <w:rPr>
          <w:sz w:val="22"/>
        </w:rPr>
        <w:tab/>
      </w:r>
      <w:r w:rsidRPr="00C032BD">
        <w:rPr>
          <w:sz w:val="22"/>
        </w:rPr>
        <w:tab/>
        <w:t xml:space="preserve">  </w:t>
      </w:r>
    </w:p>
    <w:p w:rsidR="00061A04" w:rsidRPr="00C032BD" w:rsidRDefault="00061A04" w:rsidP="00061A04">
      <w:pPr>
        <w:spacing w:line="360" w:lineRule="auto"/>
        <w:rPr>
          <w:sz w:val="22"/>
        </w:rPr>
      </w:pPr>
      <w:r w:rsidRPr="00C032BD">
        <w:rPr>
          <w:sz w:val="22"/>
        </w:rPr>
        <w:t>T</w:t>
      </w:r>
      <w:r w:rsidRPr="00C032BD">
        <w:rPr>
          <w:sz w:val="22"/>
          <w:vertAlign w:val="subscript"/>
        </w:rPr>
        <w:t xml:space="preserve">1 </w:t>
      </w:r>
      <w:r w:rsidRPr="00C032BD">
        <w:rPr>
          <w:sz w:val="22"/>
        </w:rPr>
        <w:t xml:space="preserve"> =  </w:t>
      </w:r>
    </w:p>
    <w:p w:rsidR="00061A04" w:rsidRPr="00C032BD" w:rsidRDefault="00061A04" w:rsidP="00061A04">
      <w:pPr>
        <w:spacing w:line="360" w:lineRule="auto"/>
        <w:rPr>
          <w:sz w:val="22"/>
        </w:rPr>
      </w:pPr>
      <w:r w:rsidRPr="00C032BD">
        <w:rPr>
          <w:sz w:val="22"/>
        </w:rPr>
        <w:t>P</w:t>
      </w:r>
      <w:r w:rsidRPr="00C032BD">
        <w:rPr>
          <w:sz w:val="22"/>
          <w:vertAlign w:val="subscript"/>
        </w:rPr>
        <w:t>2</w:t>
      </w:r>
      <w:r w:rsidRPr="00C032BD">
        <w:rPr>
          <w:sz w:val="22"/>
        </w:rPr>
        <w:t xml:space="preserve">  =  </w:t>
      </w:r>
    </w:p>
    <w:p w:rsidR="00061A04" w:rsidRPr="00C032BD" w:rsidRDefault="00061A04" w:rsidP="00061A04">
      <w:pPr>
        <w:spacing w:line="360" w:lineRule="auto"/>
        <w:rPr>
          <w:sz w:val="22"/>
        </w:rPr>
      </w:pPr>
      <w:r w:rsidRPr="00C032BD">
        <w:rPr>
          <w:sz w:val="22"/>
        </w:rPr>
        <w:t>V</w:t>
      </w:r>
      <w:r w:rsidRPr="00C032BD">
        <w:rPr>
          <w:sz w:val="22"/>
          <w:vertAlign w:val="subscript"/>
        </w:rPr>
        <w:t>2</w:t>
      </w:r>
      <w:r w:rsidRPr="00C032BD">
        <w:rPr>
          <w:sz w:val="22"/>
        </w:rPr>
        <w:t xml:space="preserve">  =</w:t>
      </w:r>
      <w:r w:rsidRPr="00C032BD">
        <w:rPr>
          <w:sz w:val="22"/>
        </w:rPr>
        <w:tab/>
      </w:r>
    </w:p>
    <w:p w:rsidR="00061A04" w:rsidRPr="00C032BD" w:rsidRDefault="00061A04" w:rsidP="00061A04">
      <w:pPr>
        <w:spacing w:line="360" w:lineRule="auto"/>
        <w:rPr>
          <w:b/>
          <w:sz w:val="22"/>
        </w:rPr>
      </w:pPr>
      <w:r w:rsidRPr="00C032BD">
        <w:rPr>
          <w:sz w:val="22"/>
        </w:rPr>
        <w:t>T</w:t>
      </w:r>
      <w:r w:rsidRPr="00C032BD">
        <w:rPr>
          <w:sz w:val="22"/>
          <w:vertAlign w:val="subscript"/>
        </w:rPr>
        <w:t>2</w:t>
      </w:r>
      <w:r w:rsidRPr="00C032BD">
        <w:rPr>
          <w:sz w:val="22"/>
        </w:rPr>
        <w:t xml:space="preserve">  =  </w:t>
      </w:r>
    </w:p>
    <w:p w:rsidR="00C032BD" w:rsidRPr="00201C91" w:rsidRDefault="00C032BD" w:rsidP="00C032BD">
      <w:pPr>
        <w:jc w:val="center"/>
      </w:pPr>
    </w:p>
    <w:p w:rsidR="00C032BD" w:rsidRPr="00C032BD" w:rsidRDefault="00C032BD" w:rsidP="00C032BD">
      <w:pPr>
        <w:rPr>
          <w:sz w:val="22"/>
          <w:szCs w:val="22"/>
        </w:rPr>
      </w:pPr>
      <w:r w:rsidRPr="00C032BD">
        <w:rPr>
          <w:b/>
          <w:sz w:val="22"/>
          <w:szCs w:val="22"/>
        </w:rPr>
        <w:t xml:space="preserve">PRACTICE </w:t>
      </w:r>
      <w:r>
        <w:rPr>
          <w:b/>
          <w:sz w:val="22"/>
          <w:szCs w:val="22"/>
        </w:rPr>
        <w:t>– This is a Dalton’s Law AND a Combined Gas Law Problem together.</w:t>
      </w:r>
    </w:p>
    <w:p w:rsidR="00C032BD" w:rsidRPr="00C032BD" w:rsidRDefault="00C032BD" w:rsidP="00C032BD">
      <w:pPr>
        <w:ind w:firstLine="720"/>
        <w:rPr>
          <w:sz w:val="22"/>
          <w:szCs w:val="22"/>
        </w:rPr>
      </w:pPr>
      <w:r w:rsidRPr="00C032BD">
        <w:rPr>
          <w:noProof/>
          <w:sz w:val="22"/>
          <w:szCs w:val="22"/>
        </w:rPr>
        <mc:AlternateContent>
          <mc:Choice Requires="wps">
            <w:drawing>
              <wp:anchor distT="0" distB="0" distL="114300" distR="114300" simplePos="0" relativeHeight="251674112" behindDoc="0" locked="0" layoutInCell="1" allowOverlap="1" wp14:anchorId="42BA01EB" wp14:editId="74E87A6C">
                <wp:simplePos x="0" y="0"/>
                <wp:positionH relativeFrom="column">
                  <wp:posOffset>4848226</wp:posOffset>
                </wp:positionH>
                <wp:positionV relativeFrom="paragraph">
                  <wp:posOffset>476250</wp:posOffset>
                </wp:positionV>
                <wp:extent cx="1543050" cy="1019175"/>
                <wp:effectExtent l="0" t="0" r="19050" b="28575"/>
                <wp:wrapNone/>
                <wp:docPr id="20"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3050" cy="1019175"/>
                        </a:xfrm>
                        <a:prstGeom prst="rect">
                          <a:avLst/>
                        </a:prstGeom>
                        <a:solidFill>
                          <a:srgbClr val="FFFFFF"/>
                        </a:solidFill>
                        <a:ln w="9525">
                          <a:solidFill>
                            <a:srgbClr val="000000"/>
                          </a:solidFill>
                          <a:miter lim="800000"/>
                          <a:headEnd/>
                          <a:tailEnd/>
                        </a:ln>
                      </wps:spPr>
                      <wps:txbx>
                        <w:txbxContent>
                          <w:p w:rsidR="00C032BD" w:rsidRPr="00C032BD" w:rsidRDefault="00C032BD" w:rsidP="00C032BD">
                            <w:pPr>
                              <w:tabs>
                                <w:tab w:val="left" w:pos="4680"/>
                              </w:tabs>
                              <w:rPr>
                                <w:i/>
                                <w:iCs/>
                                <w:sz w:val="22"/>
                                <w:szCs w:val="22"/>
                              </w:rPr>
                            </w:pPr>
                            <w:r w:rsidRPr="00C032BD">
                              <w:rPr>
                                <w:b/>
                                <w:i/>
                                <w:iCs/>
                                <w:sz w:val="22"/>
                                <w:szCs w:val="22"/>
                              </w:rPr>
                              <w:t>You must correct the pressure so that you can have the DRY gas</w:t>
                            </w:r>
                            <w:r w:rsidRPr="00C032BD">
                              <w:rPr>
                                <w:i/>
                                <w:iCs/>
                                <w:sz w:val="22"/>
                                <w:szCs w:val="22"/>
                              </w:rPr>
                              <w:t xml:space="preserve"> </w:t>
                            </w:r>
                            <w:r w:rsidRPr="00C032BD">
                              <w:rPr>
                                <w:b/>
                                <w:i/>
                                <w:iCs/>
                                <w:sz w:val="22"/>
                                <w:szCs w:val="22"/>
                              </w:rPr>
                              <w:t>without the water pressure added in.</w:t>
                            </w:r>
                          </w:p>
                          <w:p w:rsidR="00C032BD" w:rsidRDefault="00C032BD" w:rsidP="00C032B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BA01EB" id="Text Box 35" o:spid="_x0000_s1027" type="#_x0000_t202" style="position:absolute;left:0;text-align:left;margin-left:381.75pt;margin-top:37.5pt;width:121.5pt;height:80.25pt;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">
                <v:textbox>
                  <w:txbxContent>
                    <w:p w:rsidR="00C032BD" w:rsidRPr="00C032BD" w:rsidRDefault="00C032BD" w:rsidP="00C032BD">
                      <w:pPr>
                        <w:tabs>
                          <w:tab w:val="left" w:pos="4680"/>
                        </w:tabs>
                        <w:rPr>
                          <w:i/>
                          <w:iCs/>
                          <w:sz w:val="22"/>
                          <w:szCs w:val="22"/>
                        </w:rPr>
                      </w:pPr>
                      <w:r w:rsidRPr="00C032BD">
                        <w:rPr>
                          <w:b/>
                          <w:i/>
                          <w:iCs/>
                          <w:sz w:val="22"/>
                          <w:szCs w:val="22"/>
                        </w:rPr>
                        <w:t>You must correct the pressure so that you can have the DRY gas</w:t>
                      </w:r>
                      <w:r w:rsidRPr="00C032BD">
                        <w:rPr>
                          <w:i/>
                          <w:iCs/>
                          <w:sz w:val="22"/>
                          <w:szCs w:val="22"/>
                        </w:rPr>
                        <w:t xml:space="preserve"> </w:t>
                      </w:r>
                      <w:r w:rsidRPr="00C032BD">
                        <w:rPr>
                          <w:b/>
                          <w:i/>
                          <w:iCs/>
                          <w:sz w:val="22"/>
                          <w:szCs w:val="22"/>
                        </w:rPr>
                        <w:t>without the water pressure added in.</w:t>
                      </w:r>
                    </w:p>
                    <w:p w:rsidR="00C032BD" w:rsidRDefault="00C032BD" w:rsidP="00C032BD"/>
                  </w:txbxContent>
                </v:textbox>
              </v:shape>
            </w:pict>
          </mc:Fallback>
        </mc:AlternateContent>
      </w:r>
      <w:r w:rsidRPr="00C032BD">
        <w:rPr>
          <w:sz w:val="22"/>
          <w:szCs w:val="22"/>
        </w:rPr>
        <w:t>A quantity of oxygen gas is collected over water at 8</w:t>
      </w:r>
      <w:r w:rsidRPr="00C032BD">
        <w:rPr>
          <w:sz w:val="22"/>
          <w:szCs w:val="22"/>
        </w:rPr>
        <w:sym w:font="Symbol" w:char="F0B0"/>
      </w:r>
      <w:r w:rsidRPr="00C032BD">
        <w:rPr>
          <w:sz w:val="22"/>
          <w:szCs w:val="22"/>
        </w:rPr>
        <w:t>C in a 0.353L vessel.  The pressure is 84.5kPa.  What volume would the DRY oxygen gas occupy at standard atmospheric pressure (101.3kPa) and 8</w:t>
      </w:r>
      <w:r w:rsidRPr="00C032BD">
        <w:rPr>
          <w:sz w:val="22"/>
          <w:szCs w:val="22"/>
        </w:rPr>
        <w:sym w:font="Symbol" w:char="F0B0"/>
      </w:r>
      <w:r w:rsidRPr="00C032BD">
        <w:rPr>
          <w:sz w:val="22"/>
          <w:szCs w:val="22"/>
        </w:rPr>
        <w:t>C.  (The dry gas pressure of water at 8</w:t>
      </w:r>
      <w:r w:rsidRPr="00C032BD">
        <w:rPr>
          <w:sz w:val="22"/>
          <w:szCs w:val="22"/>
        </w:rPr>
        <w:sym w:font="Symbol" w:char="F0B0"/>
      </w:r>
      <w:r w:rsidRPr="00C032BD">
        <w:rPr>
          <w:sz w:val="22"/>
          <w:szCs w:val="22"/>
        </w:rPr>
        <w:t>C is 1.1kPa)</w:t>
      </w:r>
    </w:p>
    <w:p w:rsidR="00C032BD" w:rsidRPr="00C032BD" w:rsidRDefault="00C032BD" w:rsidP="00C032BD">
      <w:pPr>
        <w:ind w:firstLine="720"/>
        <w:rPr>
          <w:sz w:val="22"/>
          <w:szCs w:val="22"/>
        </w:rPr>
      </w:pPr>
    </w:p>
    <w:p w:rsidR="00C032BD" w:rsidRPr="00C032BD" w:rsidRDefault="00C032BD" w:rsidP="00C032BD">
      <w:pPr>
        <w:tabs>
          <w:tab w:val="left" w:pos="4680"/>
        </w:tabs>
        <w:spacing w:line="360" w:lineRule="auto"/>
        <w:rPr>
          <w:sz w:val="22"/>
          <w:szCs w:val="22"/>
        </w:rPr>
      </w:pPr>
      <w:r w:rsidRPr="00C032BD">
        <w:rPr>
          <w:sz w:val="22"/>
          <w:szCs w:val="22"/>
        </w:rPr>
        <w:t>T</w:t>
      </w:r>
      <w:r w:rsidRPr="00C032BD">
        <w:rPr>
          <w:sz w:val="22"/>
          <w:szCs w:val="22"/>
          <w:vertAlign w:val="subscript"/>
        </w:rPr>
        <w:t>1</w:t>
      </w:r>
      <w:r w:rsidRPr="00C032BD">
        <w:rPr>
          <w:sz w:val="22"/>
          <w:szCs w:val="22"/>
        </w:rPr>
        <w:t xml:space="preserve">  =  </w:t>
      </w:r>
      <w:r w:rsidRPr="00C032BD">
        <w:rPr>
          <w:sz w:val="22"/>
          <w:szCs w:val="22"/>
        </w:rPr>
        <w:tab/>
      </w:r>
    </w:p>
    <w:p w:rsidR="00C032BD" w:rsidRPr="00C032BD" w:rsidRDefault="00C032BD" w:rsidP="00C032BD">
      <w:pPr>
        <w:tabs>
          <w:tab w:val="left" w:pos="4680"/>
        </w:tabs>
        <w:spacing w:line="360" w:lineRule="auto"/>
        <w:rPr>
          <w:sz w:val="22"/>
          <w:szCs w:val="22"/>
        </w:rPr>
      </w:pPr>
      <w:r w:rsidRPr="00C032BD">
        <w:rPr>
          <w:sz w:val="22"/>
          <w:szCs w:val="22"/>
        </w:rPr>
        <w:t>V</w:t>
      </w:r>
      <w:r w:rsidRPr="00C032BD">
        <w:rPr>
          <w:sz w:val="22"/>
          <w:szCs w:val="22"/>
          <w:vertAlign w:val="subscript"/>
        </w:rPr>
        <w:t>1</w:t>
      </w:r>
      <w:r w:rsidRPr="00C032BD">
        <w:rPr>
          <w:sz w:val="22"/>
          <w:szCs w:val="22"/>
        </w:rPr>
        <w:t xml:space="preserve"> = </w:t>
      </w:r>
      <w:r w:rsidRPr="00C032BD">
        <w:rPr>
          <w:sz w:val="22"/>
          <w:szCs w:val="22"/>
        </w:rPr>
        <w:tab/>
      </w:r>
    </w:p>
    <w:p w:rsidR="00C032BD" w:rsidRPr="00C032BD" w:rsidRDefault="00C032BD" w:rsidP="00C032BD">
      <w:pPr>
        <w:tabs>
          <w:tab w:val="left" w:pos="4680"/>
        </w:tabs>
        <w:spacing w:line="360" w:lineRule="auto"/>
        <w:rPr>
          <w:sz w:val="22"/>
          <w:szCs w:val="22"/>
        </w:rPr>
      </w:pPr>
      <w:r w:rsidRPr="00C032BD">
        <w:rPr>
          <w:sz w:val="22"/>
          <w:szCs w:val="22"/>
        </w:rPr>
        <w:t>P</w:t>
      </w:r>
      <w:r w:rsidRPr="00C032BD">
        <w:rPr>
          <w:sz w:val="22"/>
          <w:szCs w:val="22"/>
          <w:vertAlign w:val="subscript"/>
        </w:rPr>
        <w:t>1</w:t>
      </w:r>
      <w:r w:rsidRPr="00C032BD">
        <w:rPr>
          <w:sz w:val="22"/>
          <w:szCs w:val="22"/>
        </w:rPr>
        <w:t xml:space="preserve"> =</w:t>
      </w:r>
      <w:r w:rsidRPr="00C032BD">
        <w:rPr>
          <w:sz w:val="22"/>
          <w:szCs w:val="22"/>
        </w:rPr>
        <w:tab/>
        <w:t xml:space="preserve"> </w:t>
      </w:r>
    </w:p>
    <w:p w:rsidR="00C032BD" w:rsidRPr="00C032BD" w:rsidRDefault="00C032BD" w:rsidP="00C032BD">
      <w:pPr>
        <w:tabs>
          <w:tab w:val="left" w:pos="4680"/>
        </w:tabs>
        <w:spacing w:line="360" w:lineRule="auto"/>
        <w:rPr>
          <w:sz w:val="22"/>
          <w:szCs w:val="22"/>
        </w:rPr>
      </w:pPr>
      <w:r w:rsidRPr="00C032BD">
        <w:rPr>
          <w:sz w:val="22"/>
          <w:szCs w:val="22"/>
        </w:rPr>
        <w:t>T</w:t>
      </w:r>
      <w:r w:rsidRPr="00C032BD">
        <w:rPr>
          <w:sz w:val="22"/>
          <w:szCs w:val="22"/>
          <w:vertAlign w:val="subscript"/>
        </w:rPr>
        <w:t>2</w:t>
      </w:r>
      <w:r w:rsidRPr="00C032BD">
        <w:rPr>
          <w:sz w:val="22"/>
          <w:szCs w:val="22"/>
        </w:rPr>
        <w:t xml:space="preserve"> =</w:t>
      </w:r>
    </w:p>
    <w:p w:rsidR="00C032BD" w:rsidRPr="00C032BD" w:rsidRDefault="00C032BD" w:rsidP="00C032BD">
      <w:pPr>
        <w:tabs>
          <w:tab w:val="left" w:pos="4680"/>
        </w:tabs>
        <w:spacing w:line="360" w:lineRule="auto"/>
        <w:rPr>
          <w:sz w:val="22"/>
          <w:szCs w:val="22"/>
        </w:rPr>
      </w:pPr>
      <w:r w:rsidRPr="00C032BD">
        <w:rPr>
          <w:sz w:val="22"/>
          <w:szCs w:val="22"/>
        </w:rPr>
        <w:t>V</w:t>
      </w:r>
      <w:r w:rsidRPr="00C032BD">
        <w:rPr>
          <w:sz w:val="22"/>
          <w:szCs w:val="22"/>
          <w:vertAlign w:val="subscript"/>
        </w:rPr>
        <w:t>2</w:t>
      </w:r>
      <w:r w:rsidRPr="00C032BD">
        <w:rPr>
          <w:sz w:val="22"/>
          <w:szCs w:val="22"/>
        </w:rPr>
        <w:t xml:space="preserve"> =</w:t>
      </w:r>
    </w:p>
    <w:p w:rsidR="00C032BD" w:rsidRPr="00C032BD" w:rsidRDefault="00C032BD" w:rsidP="00C032BD">
      <w:pPr>
        <w:tabs>
          <w:tab w:val="left" w:pos="4680"/>
        </w:tabs>
        <w:spacing w:line="360" w:lineRule="auto"/>
        <w:rPr>
          <w:sz w:val="22"/>
          <w:szCs w:val="22"/>
        </w:rPr>
      </w:pPr>
      <w:r w:rsidRPr="00C032BD">
        <w:rPr>
          <w:sz w:val="22"/>
          <w:szCs w:val="22"/>
        </w:rPr>
        <w:t>P</w:t>
      </w:r>
      <w:r w:rsidRPr="00C032BD">
        <w:rPr>
          <w:sz w:val="22"/>
          <w:szCs w:val="22"/>
          <w:vertAlign w:val="subscript"/>
        </w:rPr>
        <w:t>2</w:t>
      </w:r>
      <w:r w:rsidRPr="00C032BD">
        <w:rPr>
          <w:sz w:val="22"/>
          <w:szCs w:val="22"/>
        </w:rPr>
        <w:t xml:space="preserve"> =</w:t>
      </w:r>
    </w:p>
    <w:p w:rsidR="00C42618" w:rsidRPr="00C032BD" w:rsidRDefault="00C032BD">
      <w:pPr>
        <w:pStyle w:val="Heading2"/>
        <w:rPr>
          <w:sz w:val="32"/>
          <w:szCs w:val="24"/>
        </w:rPr>
      </w:pPr>
      <w:r w:rsidRPr="00C032BD">
        <w:rPr>
          <w:sz w:val="32"/>
          <w:szCs w:val="24"/>
        </w:rPr>
        <w:lastRenderedPageBreak/>
        <w:t xml:space="preserve">UNIT 11 GASES: </w:t>
      </w:r>
      <w:r w:rsidR="00C42618" w:rsidRPr="00C032BD">
        <w:rPr>
          <w:sz w:val="32"/>
          <w:szCs w:val="24"/>
        </w:rPr>
        <w:t>THE IDEAL GAS LAW</w:t>
      </w:r>
    </w:p>
    <w:p w:rsidR="00C42618" w:rsidRPr="00201C91" w:rsidRDefault="00E00104">
      <w:r>
        <w:rPr>
          <w:noProof/>
        </w:rPr>
        <mc:AlternateContent>
          <mc:Choice Requires="wps">
            <w:drawing>
              <wp:anchor distT="0" distB="0" distL="114300" distR="114300" simplePos="0" relativeHeight="251668992" behindDoc="1" locked="0" layoutInCell="1" allowOverlap="1">
                <wp:simplePos x="0" y="0"/>
                <wp:positionH relativeFrom="column">
                  <wp:posOffset>2114550</wp:posOffset>
                </wp:positionH>
                <wp:positionV relativeFrom="paragraph">
                  <wp:posOffset>33020</wp:posOffset>
                </wp:positionV>
                <wp:extent cx="1771650" cy="504825"/>
                <wp:effectExtent l="0" t="0" r="19050" b="28575"/>
                <wp:wrapNone/>
                <wp:docPr id="16"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71650" cy="504825"/>
                        </a:xfrm>
                        <a:prstGeom prst="rect">
                          <a:avLst/>
                        </a:prstGeom>
                        <a:solidFill>
                          <a:srgbClr val="FFFFFF"/>
                        </a:solidFill>
                        <a:ln w="19050">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2E0B4C" id="Rectangle 38" o:spid="_x0000_s1026" style="position:absolute;margin-left:166.5pt;margin-top:2.6pt;width:139.5pt;height:39.75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" strokeweight="1.5pt"/>
            </w:pict>
          </mc:Fallback>
        </mc:AlternateContent>
      </w:r>
    </w:p>
    <w:p w:rsidR="00C42618" w:rsidRDefault="00C42618"/>
    <w:p w:rsidR="00A868D7" w:rsidRPr="00201C91" w:rsidRDefault="00A868D7"/>
    <w:p w:rsidR="00A868D7" w:rsidRDefault="00A868D7">
      <w:pPr>
        <w:jc w:val="center"/>
      </w:pPr>
    </w:p>
    <w:p w:rsidR="00C42618" w:rsidRPr="00201C91" w:rsidRDefault="00C42618">
      <w:pPr>
        <w:jc w:val="center"/>
      </w:pPr>
      <w:r w:rsidRPr="00201C91">
        <w:t xml:space="preserve">“R” is the </w:t>
      </w:r>
      <w:r w:rsidR="00A868D7">
        <w:t>_____________</w:t>
      </w:r>
      <w:r w:rsidR="00F42F23">
        <w:t>___________</w:t>
      </w:r>
      <w:r w:rsidR="00A868D7">
        <w:t>____________</w:t>
      </w:r>
      <w:r w:rsidRPr="00201C91">
        <w:t xml:space="preserve">.  </w:t>
      </w:r>
    </w:p>
    <w:p w:rsidR="00E5756A" w:rsidRDefault="00E5756A">
      <w:pPr>
        <w:jc w:val="center"/>
      </w:pPr>
    </w:p>
    <w:p w:rsidR="00C42618" w:rsidRPr="00201C91" w:rsidRDefault="00C42618" w:rsidP="00E5756A">
      <w:r w:rsidRPr="00201C91">
        <w:t xml:space="preserve">There are four </w:t>
      </w:r>
      <w:r w:rsidR="00E5756A">
        <w:t xml:space="preserve">universal gas constants </w:t>
      </w:r>
      <w:r w:rsidRPr="00201C91">
        <w:t>due to the four different units for pressure.</w:t>
      </w:r>
    </w:p>
    <w:p w:rsidR="00C42618" w:rsidRPr="00201C91" w:rsidRDefault="00C42618">
      <w:pPr>
        <w:jc w:val="center"/>
      </w:pPr>
    </w:p>
    <w:p w:rsidR="00C42618" w:rsidRPr="00201C91" w:rsidRDefault="00C42618">
      <w:pPr>
        <w:ind w:firstLine="720"/>
      </w:pPr>
      <w:r w:rsidRPr="00201C91">
        <w:t xml:space="preserve">R  = 0.0821  </w:t>
      </w:r>
      <w:r w:rsidRPr="00201C91">
        <w:rPr>
          <w:u w:val="single"/>
        </w:rPr>
        <w:t xml:space="preserve">L• atm  </w:t>
      </w:r>
      <w:r w:rsidRPr="00201C91">
        <w:t xml:space="preserve">     or   62.4  </w:t>
      </w:r>
      <w:proofErr w:type="spellStart"/>
      <w:r w:rsidRPr="00201C91">
        <w:rPr>
          <w:u w:val="single"/>
        </w:rPr>
        <w:t>L•mm</w:t>
      </w:r>
      <w:proofErr w:type="spellEnd"/>
      <w:r w:rsidRPr="00201C91">
        <w:rPr>
          <w:u w:val="single"/>
        </w:rPr>
        <w:t xml:space="preserve"> Hg</w:t>
      </w:r>
      <w:r w:rsidRPr="00201C91">
        <w:t xml:space="preserve">       or    62.4  </w:t>
      </w:r>
      <w:r w:rsidRPr="00201C91">
        <w:rPr>
          <w:u w:val="single"/>
        </w:rPr>
        <w:t>L  •   torr</w:t>
      </w:r>
      <w:r w:rsidRPr="00201C91">
        <w:t xml:space="preserve">    or   8.31  </w:t>
      </w:r>
      <w:r w:rsidRPr="00201C91">
        <w:rPr>
          <w:u w:val="single"/>
        </w:rPr>
        <w:t xml:space="preserve">L  •  </w:t>
      </w:r>
      <w:proofErr w:type="spellStart"/>
      <w:r w:rsidRPr="00201C91">
        <w:rPr>
          <w:u w:val="single"/>
        </w:rPr>
        <w:t>kPa</w:t>
      </w:r>
      <w:proofErr w:type="spellEnd"/>
    </w:p>
    <w:p w:rsidR="00C42618" w:rsidRPr="00201C91" w:rsidRDefault="00C42618">
      <w:pPr>
        <w:ind w:firstLine="720"/>
      </w:pPr>
      <w:r w:rsidRPr="00201C91">
        <w:tab/>
        <w:t xml:space="preserve">       </w:t>
      </w:r>
      <w:r w:rsidR="00E5756A">
        <w:t xml:space="preserve">  </w:t>
      </w:r>
      <w:proofErr w:type="spellStart"/>
      <w:r w:rsidRPr="00201C91">
        <w:t>mol</w:t>
      </w:r>
      <w:proofErr w:type="spellEnd"/>
      <w:r w:rsidRPr="00201C91">
        <w:t xml:space="preserve"> • K</w:t>
      </w:r>
      <w:r w:rsidRPr="00201C91">
        <w:tab/>
        <w:t xml:space="preserve">            </w:t>
      </w:r>
      <w:r w:rsidR="00E5756A">
        <w:t xml:space="preserve">       </w:t>
      </w:r>
      <w:proofErr w:type="spellStart"/>
      <w:r w:rsidRPr="00201C91">
        <w:t>mol</w:t>
      </w:r>
      <w:proofErr w:type="spellEnd"/>
      <w:r w:rsidRPr="00201C91">
        <w:t xml:space="preserve">  • K</w:t>
      </w:r>
      <w:r w:rsidRPr="00201C91">
        <w:tab/>
      </w:r>
      <w:r w:rsidRPr="00201C91">
        <w:tab/>
        <w:t xml:space="preserve">       </w:t>
      </w:r>
      <w:r w:rsidR="00E5756A">
        <w:t xml:space="preserve">   </w:t>
      </w:r>
      <w:proofErr w:type="spellStart"/>
      <w:r w:rsidRPr="00201C91">
        <w:t>mol</w:t>
      </w:r>
      <w:proofErr w:type="spellEnd"/>
      <w:r w:rsidRPr="00201C91">
        <w:t xml:space="preserve">  • K</w:t>
      </w:r>
      <w:r w:rsidRPr="00201C91">
        <w:tab/>
        <w:t xml:space="preserve">            </w:t>
      </w:r>
      <w:r w:rsidR="00E5756A">
        <w:t xml:space="preserve">       </w:t>
      </w:r>
      <w:proofErr w:type="spellStart"/>
      <w:r w:rsidRPr="00201C91">
        <w:t>mol</w:t>
      </w:r>
      <w:proofErr w:type="spellEnd"/>
      <w:r w:rsidRPr="00201C91">
        <w:t xml:space="preserve">  • K</w:t>
      </w:r>
    </w:p>
    <w:p w:rsidR="00C42618" w:rsidRPr="00201C91" w:rsidRDefault="00C42618"/>
    <w:p w:rsidR="00C42618" w:rsidRDefault="00C42618">
      <w:pPr>
        <w:jc w:val="center"/>
        <w:rPr>
          <w:i/>
          <w:iCs/>
        </w:rPr>
      </w:pPr>
      <w:r w:rsidRPr="00201C91">
        <w:rPr>
          <w:i/>
          <w:iCs/>
        </w:rPr>
        <w:t>You decide which “R” to use based on what pressure you are given or are trying to find.</w:t>
      </w:r>
    </w:p>
    <w:p w:rsidR="00061A04" w:rsidRPr="00201C91" w:rsidRDefault="00061A04">
      <w:pPr>
        <w:jc w:val="center"/>
        <w:rPr>
          <w:i/>
          <w:iCs/>
        </w:rPr>
      </w:pPr>
    </w:p>
    <w:p w:rsidR="006D7CF7" w:rsidRPr="00201C91" w:rsidRDefault="00E00104">
      <w:pPr>
        <w:jc w:val="center"/>
        <w:rPr>
          <w:i/>
          <w:iCs/>
        </w:rPr>
      </w:pPr>
      <w:r>
        <w:rPr>
          <w:i/>
          <w:iCs/>
          <w:noProof/>
        </w:rPr>
        <mc:AlternateContent>
          <mc:Choice Requires="wps">
            <w:drawing>
              <wp:anchor distT="0" distB="0" distL="114300" distR="114300" simplePos="0" relativeHeight="251670016" behindDoc="1" locked="0" layoutInCell="1" allowOverlap="1">
                <wp:simplePos x="0" y="0"/>
                <wp:positionH relativeFrom="column">
                  <wp:posOffset>-142875</wp:posOffset>
                </wp:positionH>
                <wp:positionV relativeFrom="paragraph">
                  <wp:posOffset>88265</wp:posOffset>
                </wp:positionV>
                <wp:extent cx="6057900" cy="1295400"/>
                <wp:effectExtent l="19050" t="19050" r="38100" b="38100"/>
                <wp:wrapNone/>
                <wp:docPr id="15"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7900" cy="1295400"/>
                        </a:xfrm>
                        <a:prstGeom prst="rect">
                          <a:avLst/>
                        </a:prstGeom>
                        <a:solidFill>
                          <a:srgbClr val="FFFFFF"/>
                        </a:solidFill>
                        <a:ln w="57150" cmpd="thinThick">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E18130B" id="Rectangle 39" o:spid="_x0000_s1026" style="position:absolute;margin-left:-11.25pt;margin-top:6.95pt;width:477pt;height:102pt;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" strokeweight="4.5pt">
                <v:stroke linestyle="thinThick"/>
              </v:rect>
            </w:pict>
          </mc:Fallback>
        </mc:AlternateContent>
      </w:r>
    </w:p>
    <w:p w:rsidR="00C42618" w:rsidRPr="00201C91" w:rsidRDefault="00C42618">
      <w:pPr>
        <w:rPr>
          <w:b/>
        </w:rPr>
      </w:pPr>
      <w:r w:rsidRPr="00201C91">
        <w:rPr>
          <w:b/>
        </w:rPr>
        <w:t>Remember:</w:t>
      </w:r>
    </w:p>
    <w:p w:rsidR="00C42618" w:rsidRPr="00201C91" w:rsidRDefault="00C42618" w:rsidP="000B4569">
      <w:pPr>
        <w:spacing w:line="360" w:lineRule="auto"/>
        <w:ind w:left="360" w:hanging="360"/>
        <w:rPr>
          <w:b/>
          <w:bCs/>
        </w:rPr>
      </w:pPr>
      <w:r w:rsidRPr="00201C91">
        <w:t xml:space="preserve">1.  </w:t>
      </w:r>
      <w:r w:rsidR="00F42F23">
        <w:tab/>
      </w:r>
      <w:r w:rsidRPr="00201C91">
        <w:t xml:space="preserve">Always change the temperature to </w:t>
      </w:r>
      <w:r w:rsidR="00F42F23">
        <w:rPr>
          <w:bCs/>
        </w:rPr>
        <w:t>_______________________</w:t>
      </w:r>
      <w:r w:rsidRPr="00201C91">
        <w:t xml:space="preserve"> and convert volume to </w:t>
      </w:r>
      <w:r w:rsidR="00F42F23" w:rsidRPr="00F42F23">
        <w:rPr>
          <w:bCs/>
        </w:rPr>
        <w:t>________________________</w:t>
      </w:r>
    </w:p>
    <w:p w:rsidR="00C42618" w:rsidRPr="00201C91" w:rsidRDefault="00C42618" w:rsidP="00F42F23">
      <w:pPr>
        <w:ind w:left="360" w:hanging="360"/>
      </w:pPr>
      <w:r w:rsidRPr="00201C91">
        <w:t xml:space="preserve">2.  </w:t>
      </w:r>
      <w:r w:rsidR="00F42F23">
        <w:tab/>
      </w:r>
      <w:r w:rsidRPr="00201C91">
        <w:t>Check the units of pressure to make sure they are consistent with the “R” constant given or convert the pressure to the gas constant (“R”) you want to use.</w:t>
      </w:r>
    </w:p>
    <w:p w:rsidR="00C42618" w:rsidRPr="00201C91" w:rsidRDefault="00C42618">
      <w:pPr>
        <w:ind w:left="720" w:hanging="720"/>
      </w:pPr>
    </w:p>
    <w:p w:rsidR="00061A04" w:rsidRDefault="00061A04">
      <w:pPr>
        <w:ind w:left="720" w:hanging="720"/>
        <w:rPr>
          <w:b/>
        </w:rPr>
      </w:pPr>
    </w:p>
    <w:p w:rsidR="00C42618" w:rsidRPr="00201C91" w:rsidRDefault="00C42618">
      <w:pPr>
        <w:ind w:left="720" w:hanging="720"/>
        <w:rPr>
          <w:b/>
        </w:rPr>
      </w:pPr>
      <w:r w:rsidRPr="00201C91">
        <w:rPr>
          <w:b/>
        </w:rPr>
        <w:t>PRACTICE:</w:t>
      </w:r>
    </w:p>
    <w:p w:rsidR="00C42618" w:rsidRPr="00201C91" w:rsidRDefault="00C42618">
      <w:r w:rsidRPr="00201C91">
        <w:t>How many moles of a gas at 100.0°C does it take to fill a 1.00 L flask to a pressure of 1.50 atm?</w:t>
      </w:r>
    </w:p>
    <w:p w:rsidR="00C42618" w:rsidRPr="00201C91" w:rsidRDefault="00C42618"/>
    <w:p w:rsidR="00E5756A" w:rsidRDefault="00C42618" w:rsidP="00E5756A">
      <w:pPr>
        <w:spacing w:line="360" w:lineRule="auto"/>
      </w:pPr>
      <w:r w:rsidRPr="00201C91">
        <w:t>V =</w:t>
      </w:r>
      <w:r w:rsidRPr="00201C91">
        <w:tab/>
      </w:r>
      <w:r w:rsidRPr="00201C91">
        <w:tab/>
      </w:r>
    </w:p>
    <w:p w:rsidR="00C42618" w:rsidRPr="00201C91" w:rsidRDefault="00E5756A" w:rsidP="00E5756A">
      <w:pPr>
        <w:spacing w:line="360" w:lineRule="auto"/>
      </w:pPr>
      <w:r>
        <w:t xml:space="preserve">T = </w:t>
      </w:r>
      <w:r w:rsidR="00C42618" w:rsidRPr="00201C91">
        <w:tab/>
      </w:r>
      <w:r w:rsidR="00C42618" w:rsidRPr="00201C91">
        <w:tab/>
      </w:r>
      <w:r w:rsidR="00C42618" w:rsidRPr="00201C91">
        <w:tab/>
      </w:r>
    </w:p>
    <w:p w:rsidR="00E5756A" w:rsidRDefault="00E5756A" w:rsidP="00E5756A">
      <w:pPr>
        <w:spacing w:line="360" w:lineRule="auto"/>
      </w:pPr>
      <w:r>
        <w:t xml:space="preserve">P = </w:t>
      </w:r>
      <w:r w:rsidR="00C42618" w:rsidRPr="00201C91">
        <w:tab/>
      </w:r>
      <w:r w:rsidR="00C42618" w:rsidRPr="00201C91">
        <w:tab/>
      </w:r>
    </w:p>
    <w:p w:rsidR="00C42618" w:rsidRPr="00201C91" w:rsidRDefault="00C42618" w:rsidP="00E5756A">
      <w:pPr>
        <w:spacing w:line="360" w:lineRule="auto"/>
      </w:pPr>
      <w:r w:rsidRPr="00201C91">
        <w:t xml:space="preserve">R = </w:t>
      </w:r>
    </w:p>
    <w:p w:rsidR="00C42618" w:rsidRPr="00201C91" w:rsidRDefault="00E5756A" w:rsidP="00E5756A">
      <w:pPr>
        <w:spacing w:line="360" w:lineRule="auto"/>
      </w:pPr>
      <w:r>
        <w:t xml:space="preserve">n = </w:t>
      </w:r>
      <w:r w:rsidR="00C42618" w:rsidRPr="00201C91">
        <w:tab/>
      </w:r>
      <w:r w:rsidR="00C42618" w:rsidRPr="00201C91">
        <w:tab/>
      </w:r>
    </w:p>
    <w:p w:rsidR="00061A04" w:rsidRDefault="00061A04">
      <w:pPr>
        <w:rPr>
          <w:b/>
        </w:rPr>
      </w:pPr>
    </w:p>
    <w:p w:rsidR="00F42F23" w:rsidRDefault="00F42F23">
      <w:pPr>
        <w:rPr>
          <w:b/>
        </w:rPr>
      </w:pPr>
    </w:p>
    <w:p w:rsidR="000B4569" w:rsidRDefault="000B4569">
      <w:pPr>
        <w:rPr>
          <w:b/>
        </w:rPr>
      </w:pPr>
      <w:bookmarkStart w:id="0" w:name="_GoBack"/>
      <w:bookmarkEnd w:id="0"/>
    </w:p>
    <w:p w:rsidR="00C42618" w:rsidRPr="00201C91" w:rsidRDefault="00C42618">
      <w:pPr>
        <w:rPr>
          <w:b/>
        </w:rPr>
      </w:pPr>
      <w:r w:rsidRPr="00201C91">
        <w:rPr>
          <w:b/>
        </w:rPr>
        <w:t>PRACTICE:</w:t>
      </w:r>
    </w:p>
    <w:p w:rsidR="00C42618" w:rsidRPr="00201C91" w:rsidRDefault="00C42618">
      <w:pPr>
        <w:rPr>
          <w:i/>
        </w:rPr>
      </w:pPr>
      <w:r w:rsidRPr="00201C91">
        <w:t>What</w:t>
      </w:r>
      <w:r w:rsidR="00E5756A">
        <w:t xml:space="preserve"> is the volume occupied by 9.45moles</w:t>
      </w:r>
      <w:r w:rsidRPr="00201C91">
        <w:t xml:space="preserve"> of C</w:t>
      </w:r>
      <w:r w:rsidRPr="00201C91">
        <w:rPr>
          <w:vertAlign w:val="subscript"/>
        </w:rPr>
        <w:t>2</w:t>
      </w:r>
      <w:r w:rsidRPr="00201C91">
        <w:t>H</w:t>
      </w:r>
      <w:r w:rsidRPr="00201C91">
        <w:rPr>
          <w:vertAlign w:val="subscript"/>
        </w:rPr>
        <w:t>2</w:t>
      </w:r>
      <w:r w:rsidRPr="00201C91">
        <w:t xml:space="preserve"> at STP?  </w:t>
      </w:r>
    </w:p>
    <w:p w:rsidR="00C42618" w:rsidRPr="00201C91" w:rsidRDefault="00C42618"/>
    <w:p w:rsidR="00061A04" w:rsidRDefault="00061A04" w:rsidP="00061A04">
      <w:pPr>
        <w:spacing w:line="360" w:lineRule="auto"/>
      </w:pPr>
      <w:r w:rsidRPr="00201C91">
        <w:t>V =</w:t>
      </w:r>
      <w:r w:rsidRPr="00201C91">
        <w:tab/>
      </w:r>
      <w:r w:rsidRPr="00201C91">
        <w:tab/>
      </w:r>
    </w:p>
    <w:p w:rsidR="00061A04" w:rsidRPr="00201C91" w:rsidRDefault="00061A04" w:rsidP="00061A04">
      <w:pPr>
        <w:spacing w:line="360" w:lineRule="auto"/>
      </w:pPr>
      <w:r>
        <w:t xml:space="preserve">T = </w:t>
      </w:r>
      <w:r w:rsidRPr="00201C91">
        <w:tab/>
      </w:r>
      <w:r w:rsidRPr="00201C91">
        <w:tab/>
      </w:r>
      <w:r w:rsidRPr="00201C91">
        <w:tab/>
      </w:r>
    </w:p>
    <w:p w:rsidR="00061A04" w:rsidRDefault="00061A04" w:rsidP="00061A04">
      <w:pPr>
        <w:spacing w:line="360" w:lineRule="auto"/>
      </w:pPr>
      <w:r>
        <w:t xml:space="preserve">P = </w:t>
      </w:r>
      <w:r w:rsidRPr="00201C91">
        <w:tab/>
      </w:r>
      <w:r w:rsidRPr="00201C91">
        <w:tab/>
      </w:r>
    </w:p>
    <w:p w:rsidR="00061A04" w:rsidRPr="00201C91" w:rsidRDefault="00061A04" w:rsidP="00061A04">
      <w:pPr>
        <w:spacing w:line="360" w:lineRule="auto"/>
      </w:pPr>
      <w:r w:rsidRPr="00201C91">
        <w:t xml:space="preserve">R = </w:t>
      </w:r>
    </w:p>
    <w:p w:rsidR="00061A04" w:rsidRPr="00201C91" w:rsidRDefault="00061A04" w:rsidP="00061A04">
      <w:pPr>
        <w:spacing w:line="360" w:lineRule="auto"/>
      </w:pPr>
      <w:r>
        <w:t xml:space="preserve">n = </w:t>
      </w:r>
      <w:r w:rsidRPr="00201C91">
        <w:tab/>
      </w:r>
      <w:r w:rsidRPr="00201C91">
        <w:tab/>
      </w:r>
    </w:p>
    <w:p w:rsidR="00C42618" w:rsidRPr="00201C91" w:rsidRDefault="00C42618"/>
    <w:p w:rsidR="00C42618" w:rsidRPr="00201C91" w:rsidRDefault="00C42618">
      <w:pPr>
        <w:jc w:val="center"/>
      </w:pPr>
    </w:p>
    <w:p w:rsidR="00C42618" w:rsidRPr="00061A04" w:rsidRDefault="00C42618">
      <w:pPr>
        <w:tabs>
          <w:tab w:val="left" w:pos="360"/>
        </w:tabs>
        <w:rPr>
          <w:b/>
          <w:sz w:val="36"/>
          <w:szCs w:val="32"/>
        </w:rPr>
      </w:pPr>
    </w:p>
    <w:sectPr w:rsidR="00C42618" w:rsidRPr="00061A04" w:rsidSect="00C00548">
      <w:pgSz w:w="12240" w:h="15840"/>
      <w:pgMar w:top="720" w:right="1440" w:bottom="720" w:left="1440" w:header="720" w:footer="576"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33E8" w:rsidRDefault="002C33E8" w:rsidP="00061A04">
      <w:r>
        <w:separator/>
      </w:r>
    </w:p>
  </w:endnote>
  <w:endnote w:type="continuationSeparator" w:id="0">
    <w:p w:rsidR="002C33E8" w:rsidRDefault="002C33E8" w:rsidP="00061A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AFF" w:usb1="C000E47F" w:usb2="0000002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33E8" w:rsidRDefault="002C33E8" w:rsidP="00061A04">
      <w:r>
        <w:separator/>
      </w:r>
    </w:p>
  </w:footnote>
  <w:footnote w:type="continuationSeparator" w:id="0">
    <w:p w:rsidR="002C33E8" w:rsidRDefault="002C33E8" w:rsidP="00061A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751CF6"/>
    <w:multiLevelType w:val="singleLevel"/>
    <w:tmpl w:val="66AE9C42"/>
    <w:lvl w:ilvl="0">
      <w:start w:val="1"/>
      <w:numFmt w:val="upperLetter"/>
      <w:lvlText w:val="%1."/>
      <w:lvlJc w:val="left"/>
      <w:pPr>
        <w:tabs>
          <w:tab w:val="num" w:pos="450"/>
        </w:tabs>
        <w:ind w:left="450" w:hanging="450"/>
      </w:pPr>
      <w:rPr>
        <w:rFonts w:hint="default"/>
      </w:rPr>
    </w:lvl>
  </w:abstractNum>
  <w:abstractNum w:abstractNumId="1" w15:restartNumberingAfterBreak="0">
    <w:nsid w:val="0FCC4A23"/>
    <w:multiLevelType w:val="hybridMultilevel"/>
    <w:tmpl w:val="0BCE631E"/>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304EA043"/>
    <w:multiLevelType w:val="hybridMultilevel"/>
    <w:tmpl w:val="D9401EBA"/>
    <w:lvl w:ilvl="0" w:tplc="FFFFFFFF">
      <w:start w:val="1"/>
      <w:numFmt w:val="decimal"/>
      <w:suff w:val="nothing"/>
      <w:lvlText w:val=""/>
      <w:lvlJc w:val="left"/>
    </w:lvl>
    <w:lvl w:ilvl="1" w:tplc="FFFFFFFF">
      <w:start w:val="1"/>
      <w:numFmt w:val="decimal"/>
      <w:suff w:val="nothing"/>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351236B6"/>
    <w:multiLevelType w:val="hybridMultilevel"/>
    <w:tmpl w:val="D1786C4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435F4DF9"/>
    <w:multiLevelType w:val="hybridMultilevel"/>
    <w:tmpl w:val="B5A8839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474A161D"/>
    <w:multiLevelType w:val="hybridMultilevel"/>
    <w:tmpl w:val="254670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7A13804"/>
    <w:multiLevelType w:val="hybridMultilevel"/>
    <w:tmpl w:val="FB22E08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7FA76D0"/>
    <w:multiLevelType w:val="singleLevel"/>
    <w:tmpl w:val="D43EE67C"/>
    <w:lvl w:ilvl="0">
      <w:start w:val="2"/>
      <w:numFmt w:val="upperLetter"/>
      <w:lvlText w:val="%1."/>
      <w:lvlJc w:val="left"/>
      <w:pPr>
        <w:tabs>
          <w:tab w:val="num" w:pos="675"/>
        </w:tabs>
        <w:ind w:left="675" w:hanging="675"/>
      </w:pPr>
      <w:rPr>
        <w:rFonts w:hint="default"/>
      </w:rPr>
    </w:lvl>
  </w:abstractNum>
  <w:abstractNum w:abstractNumId="8" w15:restartNumberingAfterBreak="0">
    <w:nsid w:val="481A5AE5"/>
    <w:multiLevelType w:val="hybridMultilevel"/>
    <w:tmpl w:val="B7D4EC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4000E5"/>
    <w:multiLevelType w:val="hybridMultilevel"/>
    <w:tmpl w:val="20A488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B25AE7"/>
    <w:multiLevelType w:val="singleLevel"/>
    <w:tmpl w:val="0409000F"/>
    <w:lvl w:ilvl="0">
      <w:start w:val="1"/>
      <w:numFmt w:val="decimal"/>
      <w:lvlText w:val="%1."/>
      <w:lvlJc w:val="left"/>
      <w:pPr>
        <w:tabs>
          <w:tab w:val="num" w:pos="360"/>
        </w:tabs>
        <w:ind w:left="360" w:hanging="360"/>
      </w:pPr>
      <w:rPr>
        <w:rFonts w:hint="default"/>
      </w:rPr>
    </w:lvl>
  </w:abstractNum>
  <w:abstractNum w:abstractNumId="11" w15:restartNumberingAfterBreak="0">
    <w:nsid w:val="7A282CED"/>
    <w:multiLevelType w:val="hybridMultilevel"/>
    <w:tmpl w:val="13644E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E2B0942"/>
    <w:multiLevelType w:val="hybridMultilevel"/>
    <w:tmpl w:val="5AF82FA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0"/>
  </w:num>
  <w:num w:numId="2">
    <w:abstractNumId w:val="7"/>
  </w:num>
  <w:num w:numId="3">
    <w:abstractNumId w:val="0"/>
  </w:num>
  <w:num w:numId="4">
    <w:abstractNumId w:val="1"/>
  </w:num>
  <w:num w:numId="5">
    <w:abstractNumId w:val="3"/>
  </w:num>
  <w:num w:numId="6">
    <w:abstractNumId w:val="4"/>
  </w:num>
  <w:num w:numId="7">
    <w:abstractNumId w:val="6"/>
  </w:num>
  <w:num w:numId="8">
    <w:abstractNumId w:val="12"/>
  </w:num>
  <w:num w:numId="9">
    <w:abstractNumId w:val="2"/>
  </w:num>
  <w:num w:numId="10">
    <w:abstractNumId w:val="9"/>
  </w:num>
  <w:num w:numId="11">
    <w:abstractNumId w:val="8"/>
  </w:num>
  <w:num w:numId="12">
    <w:abstractNumId w:val="5"/>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2D17"/>
    <w:rsid w:val="00061A04"/>
    <w:rsid w:val="000B4569"/>
    <w:rsid w:val="000D5F41"/>
    <w:rsid w:val="00187CC8"/>
    <w:rsid w:val="001A7E98"/>
    <w:rsid w:val="001D1A85"/>
    <w:rsid w:val="00201C91"/>
    <w:rsid w:val="002506C4"/>
    <w:rsid w:val="002C33E8"/>
    <w:rsid w:val="004145FE"/>
    <w:rsid w:val="0041723E"/>
    <w:rsid w:val="004376D1"/>
    <w:rsid w:val="00456452"/>
    <w:rsid w:val="004C1186"/>
    <w:rsid w:val="00610745"/>
    <w:rsid w:val="00645CE6"/>
    <w:rsid w:val="00651526"/>
    <w:rsid w:val="006D7CF7"/>
    <w:rsid w:val="00935A35"/>
    <w:rsid w:val="0096164F"/>
    <w:rsid w:val="00965B1F"/>
    <w:rsid w:val="00A16FD2"/>
    <w:rsid w:val="00A25E48"/>
    <w:rsid w:val="00A46CC9"/>
    <w:rsid w:val="00A515FB"/>
    <w:rsid w:val="00A7780F"/>
    <w:rsid w:val="00A868D7"/>
    <w:rsid w:val="00AE44C5"/>
    <w:rsid w:val="00B058D2"/>
    <w:rsid w:val="00B72D17"/>
    <w:rsid w:val="00C00548"/>
    <w:rsid w:val="00C032BD"/>
    <w:rsid w:val="00C42618"/>
    <w:rsid w:val="00CE4F5B"/>
    <w:rsid w:val="00E00104"/>
    <w:rsid w:val="00E5756A"/>
    <w:rsid w:val="00EF7CCB"/>
    <w:rsid w:val="00F42F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F1D94F"/>
  <w15:chartTrackingRefBased/>
  <w15:docId w15:val="{471F87C9-3044-4250-941A-16B8014BF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HTML Sample"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sz w:val="20"/>
    </w:rPr>
  </w:style>
  <w:style w:type="paragraph" w:styleId="Heading2">
    <w:name w:val="heading 2"/>
    <w:basedOn w:val="Normal"/>
    <w:next w:val="Normal"/>
    <w:qFormat/>
    <w:pPr>
      <w:keepNext/>
      <w:jc w:val="center"/>
      <w:outlineLvl w:val="1"/>
    </w:pPr>
    <w:rPr>
      <w:b/>
      <w:szCs w:val="20"/>
    </w:rPr>
  </w:style>
  <w:style w:type="paragraph" w:styleId="Heading3">
    <w:name w:val="heading 3"/>
    <w:basedOn w:val="Normal"/>
    <w:next w:val="Normal"/>
    <w:qFormat/>
    <w:pPr>
      <w:keepNext/>
      <w:outlineLvl w:val="2"/>
    </w:pPr>
    <w:rPr>
      <w:szCs w:val="20"/>
    </w:rPr>
  </w:style>
  <w:style w:type="paragraph" w:styleId="Heading4">
    <w:name w:val="heading 4"/>
    <w:basedOn w:val="Normal"/>
    <w:next w:val="Normal"/>
    <w:qFormat/>
    <w:pPr>
      <w:keepNext/>
      <w:jc w:val="center"/>
      <w:outlineLvl w:val="3"/>
    </w:pPr>
    <w:rPr>
      <w:b/>
      <w:sz w:val="36"/>
      <w:szCs w:val="20"/>
    </w:rPr>
  </w:style>
  <w:style w:type="paragraph" w:styleId="Heading8">
    <w:name w:val="heading 8"/>
    <w:basedOn w:val="Normal"/>
    <w:next w:val="Normal"/>
    <w:link w:val="Heading8Char"/>
    <w:semiHidden/>
    <w:unhideWhenUsed/>
    <w:qFormat/>
    <w:rsid w:val="00935A35"/>
    <w:pPr>
      <w:spacing w:before="240" w:after="60"/>
      <w:outlineLvl w:val="7"/>
    </w:pPr>
    <w:rPr>
      <w:rFonts w:ascii="Calibri" w:hAnsi="Calibr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semiHidden/>
    <w:rPr>
      <w:sz w:val="16"/>
      <w:szCs w:val="16"/>
    </w:rPr>
  </w:style>
  <w:style w:type="paragraph" w:styleId="CommentText">
    <w:name w:val="annotation text"/>
    <w:basedOn w:val="Normal"/>
    <w:semiHidden/>
    <w:rPr>
      <w:sz w:val="20"/>
      <w:szCs w:val="20"/>
    </w:rPr>
  </w:style>
  <w:style w:type="paragraph" w:styleId="Title">
    <w:name w:val="Title"/>
    <w:basedOn w:val="Normal"/>
    <w:qFormat/>
    <w:pPr>
      <w:jc w:val="center"/>
    </w:pPr>
    <w:rPr>
      <w:b/>
      <w:sz w:val="48"/>
      <w:szCs w:val="20"/>
    </w:rPr>
  </w:style>
  <w:style w:type="paragraph" w:styleId="BodyTextIndent2">
    <w:name w:val="Body Text Indent 2"/>
    <w:basedOn w:val="Normal"/>
    <w:pPr>
      <w:ind w:left="270" w:hanging="270"/>
    </w:pPr>
    <w:rPr>
      <w:szCs w:val="20"/>
    </w:rPr>
  </w:style>
  <w:style w:type="paragraph" w:styleId="BodyTextIndent3">
    <w:name w:val="Body Text Indent 3"/>
    <w:basedOn w:val="Normal"/>
    <w:pPr>
      <w:ind w:left="2160" w:hanging="2160"/>
    </w:pPr>
    <w:rPr>
      <w:szCs w:val="20"/>
    </w:rPr>
  </w:style>
  <w:style w:type="paragraph" w:styleId="BodyText2">
    <w:name w:val="Body Text 2"/>
    <w:basedOn w:val="Normal"/>
    <w:rPr>
      <w:iCs/>
      <w:szCs w:val="20"/>
    </w:rPr>
  </w:style>
  <w:style w:type="paragraph" w:styleId="BodyText">
    <w:name w:val="Body Text"/>
    <w:basedOn w:val="Normal"/>
    <w:rPr>
      <w:sz w:val="48"/>
      <w:szCs w:val="20"/>
    </w:rPr>
  </w:style>
  <w:style w:type="paragraph" w:styleId="BodyTextIndent">
    <w:name w:val="Body Text Indent"/>
    <w:basedOn w:val="Normal"/>
    <w:pPr>
      <w:ind w:left="2880" w:hanging="2880"/>
    </w:pPr>
    <w:rPr>
      <w:sz w:val="48"/>
      <w:szCs w:val="20"/>
    </w:rPr>
  </w:style>
  <w:style w:type="paragraph" w:customStyle="1" w:styleId="Default">
    <w:name w:val="Default"/>
    <w:rsid w:val="006D7CF7"/>
    <w:pPr>
      <w:autoSpaceDE w:val="0"/>
      <w:autoSpaceDN w:val="0"/>
      <w:adjustRightInd w:val="0"/>
    </w:pPr>
    <w:rPr>
      <w:color w:val="000000"/>
      <w:sz w:val="24"/>
      <w:szCs w:val="24"/>
    </w:rPr>
  </w:style>
  <w:style w:type="character" w:customStyle="1" w:styleId="Heading8Char">
    <w:name w:val="Heading 8 Char"/>
    <w:link w:val="Heading8"/>
    <w:semiHidden/>
    <w:rsid w:val="00935A35"/>
    <w:rPr>
      <w:rFonts w:ascii="Calibri" w:eastAsia="Times New Roman" w:hAnsi="Calibri" w:cs="Times New Roman"/>
      <w:i/>
      <w:iCs/>
      <w:sz w:val="24"/>
      <w:szCs w:val="24"/>
    </w:rPr>
  </w:style>
  <w:style w:type="table" w:styleId="TableGrid">
    <w:name w:val="Table Grid"/>
    <w:basedOn w:val="TableNormal"/>
    <w:rsid w:val="00201C9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rsid w:val="00061A04"/>
    <w:pPr>
      <w:tabs>
        <w:tab w:val="center" w:pos="4680"/>
        <w:tab w:val="right" w:pos="9360"/>
      </w:tabs>
    </w:pPr>
  </w:style>
  <w:style w:type="character" w:customStyle="1" w:styleId="HeaderChar">
    <w:name w:val="Header Char"/>
    <w:basedOn w:val="DefaultParagraphFont"/>
    <w:link w:val="Header"/>
    <w:rsid w:val="00061A04"/>
    <w:rPr>
      <w:sz w:val="24"/>
      <w:szCs w:val="24"/>
    </w:rPr>
  </w:style>
  <w:style w:type="paragraph" w:styleId="Footer">
    <w:name w:val="footer"/>
    <w:basedOn w:val="Normal"/>
    <w:link w:val="FooterChar"/>
    <w:uiPriority w:val="99"/>
    <w:rsid w:val="00061A04"/>
    <w:pPr>
      <w:tabs>
        <w:tab w:val="center" w:pos="4680"/>
        <w:tab w:val="right" w:pos="9360"/>
      </w:tabs>
    </w:pPr>
  </w:style>
  <w:style w:type="character" w:customStyle="1" w:styleId="FooterChar">
    <w:name w:val="Footer Char"/>
    <w:basedOn w:val="DefaultParagraphFont"/>
    <w:link w:val="Footer"/>
    <w:uiPriority w:val="99"/>
    <w:rsid w:val="00061A04"/>
    <w:rPr>
      <w:sz w:val="24"/>
      <w:szCs w:val="24"/>
    </w:rPr>
  </w:style>
  <w:style w:type="paragraph" w:styleId="ListParagraph">
    <w:name w:val="List Paragraph"/>
    <w:basedOn w:val="Normal"/>
    <w:uiPriority w:val="34"/>
    <w:qFormat/>
    <w:rsid w:val="00061A04"/>
    <w:pPr>
      <w:ind w:left="720"/>
      <w:contextualSpacing/>
    </w:pPr>
  </w:style>
  <w:style w:type="character" w:styleId="PlaceholderText">
    <w:name w:val="Placeholder Text"/>
    <w:basedOn w:val="DefaultParagraphFont"/>
    <w:uiPriority w:val="99"/>
    <w:semiHidden/>
    <w:rsid w:val="00061A04"/>
    <w:rPr>
      <w:color w:val="808080"/>
    </w:rPr>
  </w:style>
  <w:style w:type="paragraph" w:styleId="BalloonText">
    <w:name w:val="Balloon Text"/>
    <w:basedOn w:val="Normal"/>
    <w:link w:val="BalloonTextChar"/>
    <w:rsid w:val="0041723E"/>
    <w:rPr>
      <w:rFonts w:ascii="Segoe UI" w:hAnsi="Segoe UI" w:cs="Segoe UI"/>
      <w:sz w:val="18"/>
      <w:szCs w:val="18"/>
    </w:rPr>
  </w:style>
  <w:style w:type="character" w:customStyle="1" w:styleId="BalloonTextChar">
    <w:name w:val="Balloon Text Char"/>
    <w:basedOn w:val="DefaultParagraphFont"/>
    <w:link w:val="BalloonText"/>
    <w:rsid w:val="0041723E"/>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918621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312</Words>
  <Characters>1779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PRESSURE</vt:lpstr>
    </vt:vector>
  </TitlesOfParts>
  <Company>DeKalb County School System</Company>
  <LinksUpToDate>false</LinksUpToDate>
  <CharactersWithSpaces>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PRESSURE</dc:title>
  <dc:subject/>
  <dc:creator>DeKalb County Schools</dc:creator>
  <cp:keywords/>
  <dc:description/>
  <cp:lastModifiedBy>Nancy Brim</cp:lastModifiedBy>
  <cp:revision>3</cp:revision>
  <cp:lastPrinted>2017-02-25T03:44:00Z</cp:lastPrinted>
  <dcterms:created xsi:type="dcterms:W3CDTF">2017-02-25T03:40:00Z</dcterms:created>
  <dcterms:modified xsi:type="dcterms:W3CDTF">2017-02-25T03:44:00Z</dcterms:modified>
</cp:coreProperties>
</file>