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A30" w:rsidRDefault="00577A30" w:rsidP="00577A30">
      <w:pPr>
        <w:pStyle w:val="Heading1"/>
        <w:rPr>
          <w:bCs/>
          <w:sz w:val="28"/>
        </w:rPr>
      </w:pPr>
      <w:r>
        <w:rPr>
          <w:bCs/>
          <w:sz w:val="28"/>
        </w:rPr>
        <w:t>KINETICS: ENERGY IN CHEMICAL REACTIONS</w:t>
      </w:r>
    </w:p>
    <w:p w:rsidR="00577A30" w:rsidRDefault="00577A30" w:rsidP="00577A30"/>
    <w:p w:rsidR="00577A30" w:rsidRDefault="00577A30" w:rsidP="00B3723A">
      <w:pPr>
        <w:pStyle w:val="ListParagraph"/>
        <w:numPr>
          <w:ilvl w:val="0"/>
          <w:numId w:val="1"/>
        </w:numPr>
        <w:spacing w:line="360" w:lineRule="auto"/>
        <w:ind w:left="360"/>
      </w:pPr>
      <w:r>
        <w:t xml:space="preserve">Remember that particles must </w:t>
      </w:r>
      <w:r w:rsidR="00B3723A">
        <w:t>______________________</w:t>
      </w:r>
      <w:r>
        <w:t xml:space="preserve"> at a proper </w:t>
      </w:r>
      <w:r w:rsidR="00B3723A">
        <w:t>____________________________</w:t>
      </w:r>
      <w:r>
        <w:t xml:space="preserve"> in order to react and particles must collide with sufficient </w:t>
      </w:r>
      <w:r w:rsidR="00B3723A">
        <w:t>_________________</w:t>
      </w:r>
      <w:r>
        <w:t xml:space="preserve"> in order to react.</w:t>
      </w:r>
    </w:p>
    <w:p w:rsidR="00B3723A" w:rsidRDefault="00577A30" w:rsidP="00B3723A">
      <w:pPr>
        <w:pStyle w:val="ListParagraph"/>
        <w:numPr>
          <w:ilvl w:val="0"/>
          <w:numId w:val="1"/>
        </w:numPr>
        <w:spacing w:line="360" w:lineRule="auto"/>
        <w:ind w:left="360"/>
      </w:pPr>
      <w:r>
        <w:t xml:space="preserve">Energy is required to </w:t>
      </w:r>
      <w:r w:rsidR="00B3723A">
        <w:t>_________________</w:t>
      </w:r>
      <w:r>
        <w:t xml:space="preserve"> the bonds that hold the reactants together.  The energy must be </w:t>
      </w:r>
      <w:r w:rsidR="00B3723A">
        <w:t>________________</w:t>
      </w:r>
      <w:r>
        <w:t xml:space="preserve"> in the reacting particles </w:t>
      </w:r>
      <w:r w:rsidR="00B3723A">
        <w:t>___________________</w:t>
      </w:r>
      <w:r>
        <w:t xml:space="preserve"> a collision.  </w:t>
      </w:r>
    </w:p>
    <w:p w:rsidR="00577A30" w:rsidRDefault="00577A30" w:rsidP="00B3723A">
      <w:pPr>
        <w:pStyle w:val="ListParagraph"/>
        <w:numPr>
          <w:ilvl w:val="0"/>
          <w:numId w:val="1"/>
        </w:numPr>
        <w:spacing w:line="360" w:lineRule="auto"/>
        <w:ind w:left="360"/>
      </w:pPr>
      <w:r>
        <w:t xml:space="preserve">Most collisions are </w:t>
      </w:r>
      <w:r w:rsidR="00B3723A">
        <w:t>_____________________</w:t>
      </w:r>
      <w:r>
        <w:t xml:space="preserve">, but some collisions have enough energy to cause </w:t>
      </w:r>
      <w:r w:rsidR="00B3723A">
        <w:t>____________________</w:t>
      </w:r>
      <w:r>
        <w:t xml:space="preserve"> in the electron cloud of the colliding molecules.</w:t>
      </w:r>
    </w:p>
    <w:p w:rsidR="00B3723A" w:rsidRDefault="00577A30" w:rsidP="00B3723A">
      <w:pPr>
        <w:pStyle w:val="ListParagraph"/>
        <w:numPr>
          <w:ilvl w:val="0"/>
          <w:numId w:val="1"/>
        </w:numPr>
        <w:spacing w:line="360" w:lineRule="auto"/>
        <w:ind w:left="360"/>
      </w:pPr>
      <w:r>
        <w:t xml:space="preserve">Particles of matter have both </w:t>
      </w:r>
      <w:r w:rsidR="00B3723A">
        <w:t>____________________</w:t>
      </w:r>
      <w:r>
        <w:t xml:space="preserve"> and </w:t>
      </w:r>
      <w:r w:rsidR="00B3723A">
        <w:t>__________________ energy.</w:t>
      </w:r>
    </w:p>
    <w:p w:rsidR="00B3723A" w:rsidRDefault="00577A30" w:rsidP="00B3723A">
      <w:pPr>
        <w:pStyle w:val="ListParagraph"/>
        <w:numPr>
          <w:ilvl w:val="1"/>
          <w:numId w:val="1"/>
        </w:numPr>
        <w:spacing w:line="360" w:lineRule="auto"/>
      </w:pPr>
      <w:r>
        <w:t xml:space="preserve">Potential energy is </w:t>
      </w:r>
      <w:r w:rsidR="00B3723A">
        <w:t>__________________</w:t>
      </w:r>
      <w:r>
        <w:t xml:space="preserve"> energy.  It is present in an atom that is </w:t>
      </w:r>
      <w:r w:rsidR="00B3723A">
        <w:t>________</w:t>
      </w:r>
      <w:r>
        <w:t xml:space="preserve"> bonded.  </w:t>
      </w:r>
    </w:p>
    <w:p w:rsidR="00577A30" w:rsidRDefault="00986518" w:rsidP="00B3723A">
      <w:pPr>
        <w:pStyle w:val="ListParagraph"/>
        <w:numPr>
          <w:ilvl w:val="1"/>
          <w:numId w:val="1"/>
        </w:numPr>
        <w:spacing w:line="360" w:lineRule="auto"/>
      </w:pPr>
      <w:r>
        <w:rPr>
          <w:noProof/>
        </w:rPr>
        <mc:AlternateContent>
          <mc:Choice Requires="wps">
            <w:drawing>
              <wp:anchor distT="0" distB="0" distL="114300" distR="114300" simplePos="0" relativeHeight="251662336" behindDoc="0" locked="0" layoutInCell="1" allowOverlap="1">
                <wp:simplePos x="0" y="0"/>
                <wp:positionH relativeFrom="column">
                  <wp:posOffset>3162300</wp:posOffset>
                </wp:positionH>
                <wp:positionV relativeFrom="paragraph">
                  <wp:posOffset>779780</wp:posOffset>
                </wp:positionV>
                <wp:extent cx="3086100" cy="228600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2286000"/>
                        </a:xfrm>
                        <a:prstGeom prst="rect">
                          <a:avLst/>
                        </a:prstGeom>
                        <a:solidFill>
                          <a:srgbClr val="FFFFFF"/>
                        </a:solidFill>
                        <a:ln w="9525">
                          <a:solidFill>
                            <a:srgbClr val="000000"/>
                          </a:solidFill>
                          <a:miter lim="800000"/>
                          <a:headEnd/>
                          <a:tailEnd/>
                        </a:ln>
                      </wps:spPr>
                      <wps:txbx>
                        <w:txbxContent>
                          <w:p w:rsidR="00577A30" w:rsidRDefault="00577A30" w:rsidP="00577A30">
                            <w:r>
                              <w:rPr>
                                <w:noProof/>
                              </w:rPr>
                              <w:drawing>
                                <wp:inline distT="0" distB="0" distL="0" distR="0">
                                  <wp:extent cx="2895600" cy="2152650"/>
                                  <wp:effectExtent l="0" t="0" r="0" b="0"/>
                                  <wp:docPr id="5" name="Picture 5" descr="PE Diagra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 Diagram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95600" cy="21526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249pt;margin-top:61.4pt;width:243pt;height:18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">
                <v:textbox>
                  <w:txbxContent>
                    <w:p w:rsidR="00577A30" w:rsidRDefault="00577A30" w:rsidP="00577A30">
                      <w:r>
                        <w:rPr>
                          <w:noProof/>
                        </w:rPr>
                        <w:drawing>
                          <wp:inline distT="0" distB="0" distL="0" distR="0">
                            <wp:extent cx="2895600" cy="2152650"/>
                            <wp:effectExtent l="0" t="0" r="0" b="0"/>
                            <wp:docPr id="5" name="Picture 5" descr="PE Diagra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 Diagram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95600" cy="2152650"/>
                                    </a:xfrm>
                                    <a:prstGeom prst="rect">
                                      <a:avLst/>
                                    </a:prstGeom>
                                    <a:noFill/>
                                    <a:ln>
                                      <a:noFill/>
                                    </a:ln>
                                  </pic:spPr>
                                </pic:pic>
                              </a:graphicData>
                            </a:graphic>
                          </wp:inline>
                        </w:drawing>
                      </w:r>
                    </w:p>
                  </w:txbxContent>
                </v:textbox>
              </v:shape>
            </w:pict>
          </mc:Fallback>
        </mc:AlternateContent>
      </w:r>
      <w:r w:rsidR="00577A30">
        <w:t xml:space="preserve">Kinetic energy is the energy of </w:t>
      </w:r>
      <w:r w:rsidR="00B3723A">
        <w:t>___________________</w:t>
      </w:r>
      <w:r w:rsidR="00577A30">
        <w:t xml:space="preserve">.  It is required to </w:t>
      </w:r>
      <w:r w:rsidR="00B3723A">
        <w:t>_______________</w:t>
      </w:r>
      <w:r w:rsidR="00577A30">
        <w:t xml:space="preserve"> the bonds of a molecule.  The </w:t>
      </w:r>
      <w:r w:rsidR="00B3723A">
        <w:t>_______________</w:t>
      </w:r>
      <w:r w:rsidR="00577A30">
        <w:t xml:space="preserve"> a molecule/atom moves, the </w:t>
      </w:r>
      <w:r w:rsidR="00B3723A">
        <w:t>_______________</w:t>
      </w:r>
      <w:r w:rsidR="00577A30">
        <w:t xml:space="preserve"> kinetic energy it has.</w:t>
      </w:r>
    </w:p>
    <w:p w:rsidR="00577A30" w:rsidRDefault="00B3723A" w:rsidP="00244C84">
      <w:pPr>
        <w:pStyle w:val="ListParagraph"/>
        <w:numPr>
          <w:ilvl w:val="0"/>
          <w:numId w:val="2"/>
        </w:numPr>
        <w:ind w:left="360" w:right="4590"/>
      </w:pPr>
      <w:r w:rsidRPr="00B3723A">
        <w:rPr>
          <w:b/>
        </w:rPr>
        <w:t xml:space="preserve"> </w:t>
      </w:r>
      <w:r w:rsidR="00244C84">
        <w:rPr>
          <w:b/>
        </w:rPr>
        <w:t>______________________________</w:t>
      </w:r>
      <w:r>
        <w:t xml:space="preserve"> – The energy required to form the activated complex is known as the </w:t>
      </w:r>
      <w:r w:rsidRPr="00B3723A">
        <w:rPr>
          <w:bCs/>
        </w:rPr>
        <w:t>activation energy</w:t>
      </w:r>
      <w:r>
        <w:t xml:space="preserve">.  </w:t>
      </w:r>
      <w:r w:rsidR="00577A30">
        <w:t>Particles must posses</w:t>
      </w:r>
      <w:r>
        <w:t>s</w:t>
      </w:r>
      <w:r w:rsidR="00577A30">
        <w:t xml:space="preserve"> a certain minimum amount of energy in order to react.  Even though bonding is more stable in the products than the reactants, energy is required to force the reactants up and over an energy barrier </w:t>
      </w:r>
    </w:p>
    <w:p w:rsidR="00577A30" w:rsidRDefault="00244C84" w:rsidP="00244C84">
      <w:pPr>
        <w:pStyle w:val="ListParagraph"/>
        <w:numPr>
          <w:ilvl w:val="0"/>
          <w:numId w:val="2"/>
        </w:numPr>
        <w:ind w:left="360" w:right="4500"/>
      </w:pPr>
      <w:r>
        <w:rPr>
          <w:b/>
        </w:rPr>
        <w:t>___________________________</w:t>
      </w:r>
      <w:r w:rsidR="00B3723A">
        <w:t xml:space="preserve"> – </w:t>
      </w:r>
      <w:r w:rsidR="00577A30">
        <w:t>The brief interval of bond disruption and bond formation once the reactants have enough activation energy and a place where the activate</w:t>
      </w:r>
      <w:r w:rsidR="00B3723A">
        <w:t>d complex is formed.</w:t>
      </w:r>
    </w:p>
    <w:p w:rsidR="00577A30" w:rsidRDefault="00986518" w:rsidP="00B3723A">
      <w:pPr>
        <w:pStyle w:val="ListParagraph"/>
        <w:numPr>
          <w:ilvl w:val="0"/>
          <w:numId w:val="2"/>
        </w:numPr>
        <w:ind w:left="360" w:right="2160"/>
      </w:pPr>
      <w:r>
        <w:rPr>
          <w:b/>
        </w:rPr>
        <w:t>________________________________</w:t>
      </w:r>
      <w:r w:rsidR="00B3723A">
        <w:t xml:space="preserve"> – </w:t>
      </w:r>
      <w:r w:rsidR="00577A30">
        <w:rPr>
          <w:noProof/>
          <w:sz w:val="20"/>
        </w:rPr>
        <mc:AlternateContent>
          <mc:Choice Requires="wps">
            <w:drawing>
              <wp:anchor distT="0" distB="0" distL="114300" distR="114300" simplePos="0" relativeHeight="251661312" behindDoc="0" locked="0" layoutInCell="1" allowOverlap="1">
                <wp:simplePos x="0" y="0"/>
                <wp:positionH relativeFrom="column">
                  <wp:posOffset>4914900</wp:posOffset>
                </wp:positionH>
                <wp:positionV relativeFrom="paragraph">
                  <wp:posOffset>91440</wp:posOffset>
                </wp:positionV>
                <wp:extent cx="0" cy="800100"/>
                <wp:effectExtent l="9525" t="5715" r="9525" b="1333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10ECE2"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7.2pt" to="387pt,7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"/>
            </w:pict>
          </mc:Fallback>
        </mc:AlternateContent>
      </w:r>
      <w:r w:rsidR="00577A30">
        <w:t>The colliding molecules may form a short-lived structure</w:t>
      </w:r>
      <w:r w:rsidR="00B3723A">
        <w:t>.</w:t>
      </w:r>
      <w:r w:rsidR="00577A30">
        <w:t xml:space="preserve"> The activated complex exists along the reaction pathway at a point where the energy is the greatest - the transition state.  </w:t>
      </w:r>
    </w:p>
    <w:p w:rsidR="00577A30" w:rsidRDefault="00577A30" w:rsidP="00B3723A">
      <w:pPr>
        <w:pStyle w:val="ListParagraph"/>
        <w:numPr>
          <w:ilvl w:val="0"/>
          <w:numId w:val="2"/>
        </w:numPr>
        <w:ind w:left="360" w:right="2160"/>
      </w:pPr>
      <w:r>
        <w:rPr>
          <w:noProof/>
          <w:sz w:val="20"/>
        </w:rPr>
        <mc:AlternateContent>
          <mc:Choice Requires="wps">
            <w:drawing>
              <wp:anchor distT="0" distB="0" distL="114300" distR="114300" simplePos="0" relativeHeight="251660288" behindDoc="0" locked="0" layoutInCell="1" allowOverlap="1">
                <wp:simplePos x="0" y="0"/>
                <wp:positionH relativeFrom="column">
                  <wp:posOffset>4914900</wp:posOffset>
                </wp:positionH>
                <wp:positionV relativeFrom="paragraph">
                  <wp:posOffset>191135</wp:posOffset>
                </wp:positionV>
                <wp:extent cx="1028700" cy="0"/>
                <wp:effectExtent l="9525" t="6350" r="9525" b="127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CED1EF"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15.05pt" to="468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GHQIAADY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"/>
            </w:pict>
          </mc:Fallback>
        </mc:AlternateContent>
      </w:r>
      <w:r w:rsidR="00986518">
        <w:rPr>
          <w:noProof/>
          <w:sz w:val="20"/>
        </w:rPr>
        <w:t>_______________________________________</w:t>
      </w:r>
      <w:r w:rsidRPr="00B3723A">
        <w:rPr>
          <w:b/>
          <w:bCs/>
        </w:rPr>
        <w:t xml:space="preserve"> (ΔH or ΔE)</w:t>
      </w:r>
      <w:r>
        <w:t xml:space="preserve"> is the energy difference between the reactants and products. </w:t>
      </w:r>
    </w:p>
    <w:p w:rsidR="00577A30" w:rsidRDefault="00577A30" w:rsidP="00B3723A">
      <w:pPr>
        <w:pStyle w:val="ListParagraph"/>
        <w:numPr>
          <w:ilvl w:val="0"/>
          <w:numId w:val="2"/>
        </w:numPr>
        <w:ind w:left="360" w:right="2160"/>
      </w:pPr>
      <w:r>
        <w:rPr>
          <w:noProof/>
          <w:sz w:val="20"/>
        </w:rPr>
        <mc:AlternateContent>
          <mc:Choice Requires="wps">
            <w:drawing>
              <wp:anchor distT="0" distB="0" distL="114300" distR="114300" simplePos="0" relativeHeight="251659264" behindDoc="0" locked="0" layoutInCell="1" allowOverlap="1">
                <wp:simplePos x="0" y="0"/>
                <wp:positionH relativeFrom="column">
                  <wp:posOffset>4914900</wp:posOffset>
                </wp:positionH>
                <wp:positionV relativeFrom="paragraph">
                  <wp:posOffset>69215</wp:posOffset>
                </wp:positionV>
                <wp:extent cx="0" cy="814705"/>
                <wp:effectExtent l="9525" t="6350" r="9525" b="762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147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C21205"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5.45pt" to="387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"/>
            </w:pict>
          </mc:Fallback>
        </mc:AlternateContent>
      </w:r>
      <w:r w:rsidR="00986518">
        <w:rPr>
          <w:noProof/>
          <w:sz w:val="20"/>
        </w:rPr>
        <w:t>_______________________________</w:t>
      </w:r>
      <w:r w:rsidRPr="00B3723A">
        <w:rPr>
          <w:b/>
        </w:rPr>
        <w:t xml:space="preserve"> </w:t>
      </w:r>
      <w:r w:rsidRPr="00B3723A">
        <w:rPr>
          <w:bCs/>
        </w:rPr>
        <w:t>reactions</w:t>
      </w:r>
      <w:r w:rsidR="00B3723A">
        <w:rPr>
          <w:b/>
        </w:rPr>
        <w:t xml:space="preserve"> -</w:t>
      </w:r>
      <w:r w:rsidRPr="00B3723A">
        <w:rPr>
          <w:b/>
        </w:rPr>
        <w:t xml:space="preserve"> </w:t>
      </w:r>
      <w:r w:rsidRPr="00B3723A">
        <w:rPr>
          <w:bCs/>
        </w:rPr>
        <w:t>t</w:t>
      </w:r>
      <w:r>
        <w:t xml:space="preserve">he energy of the products is less than the energy of the reactants.  </w:t>
      </w:r>
    </w:p>
    <w:p w:rsidR="00577A30" w:rsidRPr="00EF36F5" w:rsidRDefault="00986518" w:rsidP="00B3723A">
      <w:pPr>
        <w:pStyle w:val="ListParagraph"/>
        <w:numPr>
          <w:ilvl w:val="0"/>
          <w:numId w:val="2"/>
        </w:numPr>
        <w:ind w:left="360" w:right="2160"/>
      </w:pPr>
      <w:r>
        <w:rPr>
          <w:b/>
        </w:rPr>
        <w:t>__________________________</w:t>
      </w:r>
      <w:r w:rsidR="00577A30" w:rsidRPr="00B3723A">
        <w:rPr>
          <w:b/>
        </w:rPr>
        <w:t xml:space="preserve"> </w:t>
      </w:r>
      <w:r w:rsidR="00577A30" w:rsidRPr="00B3723A">
        <w:rPr>
          <w:bCs/>
        </w:rPr>
        <w:t>reactions</w:t>
      </w:r>
      <w:r w:rsidR="00B3723A">
        <w:rPr>
          <w:b/>
        </w:rPr>
        <w:t xml:space="preserve"> - </w:t>
      </w:r>
      <w:r w:rsidR="00577A30" w:rsidRPr="00B3723A">
        <w:rPr>
          <w:bCs/>
        </w:rPr>
        <w:t>t</w:t>
      </w:r>
      <w:r w:rsidR="00577A30">
        <w:t>he energy of the products is more than the energy of the reactants</w:t>
      </w:r>
    </w:p>
    <w:p w:rsidR="00577A30" w:rsidRDefault="00577A30" w:rsidP="00B3723A">
      <w:pPr>
        <w:pStyle w:val="ListParagraph"/>
        <w:numPr>
          <w:ilvl w:val="0"/>
          <w:numId w:val="2"/>
        </w:numPr>
        <w:ind w:left="360" w:right="2160"/>
      </w:pPr>
      <w:r>
        <w:rPr>
          <w:noProof/>
          <w:sz w:val="20"/>
        </w:rPr>
        <mc:AlternateContent>
          <mc:Choice Requires="wps">
            <w:drawing>
              <wp:anchor distT="0" distB="0" distL="114300" distR="114300" simplePos="0" relativeHeight="251663360" behindDoc="0" locked="0" layoutInCell="1" allowOverlap="1">
                <wp:simplePos x="0" y="0"/>
                <wp:positionH relativeFrom="column">
                  <wp:posOffset>4914900</wp:posOffset>
                </wp:positionH>
                <wp:positionV relativeFrom="paragraph">
                  <wp:posOffset>191135</wp:posOffset>
                </wp:positionV>
                <wp:extent cx="1028700" cy="0"/>
                <wp:effectExtent l="9525" t="10160" r="9525" b="88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5EB80" id="Straight Connector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15.05pt" to="468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9e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"/>
            </w:pict>
          </mc:Fallback>
        </mc:AlternateContent>
      </w:r>
      <w:r w:rsidR="00986518">
        <w:rPr>
          <w:noProof/>
          <w:sz w:val="20"/>
        </w:rPr>
        <w:t>_________________________</w:t>
      </w:r>
      <w:r>
        <w:t xml:space="preserve"> </w:t>
      </w:r>
      <w:r w:rsidR="00B3723A">
        <w:t xml:space="preserve">– a chemical compound that </w:t>
      </w:r>
      <w:r>
        <w:t>lowers the activation energy needed for the reaction by carrying the reaction along a different path.</w:t>
      </w:r>
    </w:p>
    <w:p w:rsidR="00577A30" w:rsidRDefault="00577A30" w:rsidP="00B3723A"/>
    <w:p w:rsidR="002A35E3" w:rsidRPr="002A35E3" w:rsidRDefault="002A35E3" w:rsidP="002A35E3">
      <w:pPr>
        <w:jc w:val="center"/>
        <w:rPr>
          <w:color w:val="000000" w:themeColor="text1"/>
          <w:sz w:val="36"/>
          <w:szCs w:val="36"/>
        </w:rPr>
      </w:pPr>
      <w:bookmarkStart w:id="0" w:name="_GoBack"/>
    </w:p>
    <w:p w:rsidR="002A35E3" w:rsidRPr="002A35E3" w:rsidRDefault="002A35E3" w:rsidP="002A35E3">
      <w:pPr>
        <w:pStyle w:val="Heading2"/>
        <w:jc w:val="center"/>
        <w:rPr>
          <w:rFonts w:ascii="Times New Roman" w:hAnsi="Times New Roman" w:cs="Times New Roman"/>
          <w:color w:val="000000" w:themeColor="text1"/>
          <w:sz w:val="36"/>
          <w:szCs w:val="36"/>
        </w:rPr>
      </w:pPr>
      <w:r w:rsidRPr="002A35E3">
        <w:rPr>
          <w:rFonts w:ascii="Times New Roman" w:hAnsi="Times New Roman" w:cs="Times New Roman"/>
          <w:color w:val="000000" w:themeColor="text1"/>
          <w:sz w:val="36"/>
          <w:szCs w:val="36"/>
        </w:rPr>
        <w:lastRenderedPageBreak/>
        <w:t>POTENTIAL ENERGY DIAGRAM</w:t>
      </w:r>
    </w:p>
    <w:bookmarkEnd w:id="0"/>
    <w:p w:rsidR="002A35E3" w:rsidRDefault="002A35E3" w:rsidP="002A35E3"/>
    <w:p w:rsidR="002A35E3" w:rsidRDefault="002A35E3" w:rsidP="002A35E3">
      <w:pPr>
        <w:rPr>
          <w:i/>
        </w:rPr>
      </w:pPr>
      <w:r>
        <w:rPr>
          <w:i/>
        </w:rPr>
        <w:t>Answer the questions by referring to the diagram of the potential energy of the reaction.</w:t>
      </w:r>
    </w:p>
    <w:p w:rsidR="002A35E3" w:rsidRDefault="002A35E3" w:rsidP="002A35E3">
      <w:pPr>
        <w:rPr>
          <w:i/>
        </w:rPr>
      </w:pPr>
    </w:p>
    <w:p w:rsidR="002A35E3" w:rsidRDefault="002A35E3" w:rsidP="002A35E3">
      <w:pPr>
        <w:jc w:val="center"/>
      </w:pPr>
      <w:r w:rsidRPr="005F1BA9">
        <w:rPr>
          <w:noProof/>
        </w:rPr>
        <w:drawing>
          <wp:inline distT="0" distB="0" distL="0" distR="0">
            <wp:extent cx="4229100" cy="3343275"/>
            <wp:effectExtent l="0" t="0" r="0" b="9525"/>
            <wp:docPr id="7" name="Picture 7" descr="PE Diagra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 Diagram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29100" cy="3343275"/>
                    </a:xfrm>
                    <a:prstGeom prst="rect">
                      <a:avLst/>
                    </a:prstGeom>
                    <a:noFill/>
                    <a:ln>
                      <a:noFill/>
                    </a:ln>
                  </pic:spPr>
                </pic:pic>
              </a:graphicData>
            </a:graphic>
          </wp:inline>
        </w:drawing>
      </w:r>
    </w:p>
    <w:p w:rsidR="002A35E3" w:rsidRDefault="002A35E3" w:rsidP="002A35E3"/>
    <w:p w:rsidR="002A35E3" w:rsidRDefault="002A35E3" w:rsidP="002A35E3">
      <w:pPr>
        <w:numPr>
          <w:ilvl w:val="0"/>
          <w:numId w:val="3"/>
        </w:numPr>
        <w:spacing w:line="360" w:lineRule="auto"/>
      </w:pPr>
      <w:r>
        <w:t xml:space="preserve">Which of the letters (a – f) in the diagram represents the potential </w:t>
      </w:r>
      <w:r>
        <w:tab/>
        <w:t xml:space="preserve">   _________</w:t>
      </w:r>
    </w:p>
    <w:p w:rsidR="002A35E3" w:rsidRDefault="002A35E3" w:rsidP="002A35E3">
      <w:pPr>
        <w:spacing w:line="360" w:lineRule="auto"/>
        <w:ind w:firstLine="360"/>
      </w:pPr>
      <w:r>
        <w:t xml:space="preserve"> energy of the products?</w:t>
      </w:r>
    </w:p>
    <w:p w:rsidR="002A35E3" w:rsidRDefault="002A35E3" w:rsidP="002A35E3">
      <w:pPr>
        <w:numPr>
          <w:ilvl w:val="0"/>
          <w:numId w:val="3"/>
        </w:numPr>
        <w:spacing w:line="360" w:lineRule="auto"/>
      </w:pPr>
      <w:r>
        <w:t>Which letter indicates the potential energy of the activated complex?</w:t>
      </w:r>
      <w:r>
        <w:tab/>
        <w:t xml:space="preserve">   _________</w:t>
      </w:r>
    </w:p>
    <w:p w:rsidR="002A35E3" w:rsidRDefault="002A35E3" w:rsidP="002A35E3">
      <w:pPr>
        <w:numPr>
          <w:ilvl w:val="0"/>
          <w:numId w:val="3"/>
        </w:numPr>
        <w:spacing w:line="360" w:lineRule="auto"/>
      </w:pPr>
      <w:r>
        <w:t>Which letter indicates the potential energy of the reactants?</w:t>
      </w:r>
      <w:r>
        <w:tab/>
      </w:r>
      <w:r>
        <w:tab/>
        <w:t xml:space="preserve">   _________</w:t>
      </w:r>
    </w:p>
    <w:p w:rsidR="002A35E3" w:rsidRDefault="002A35E3" w:rsidP="002A35E3">
      <w:pPr>
        <w:numPr>
          <w:ilvl w:val="0"/>
          <w:numId w:val="3"/>
        </w:numPr>
        <w:spacing w:line="360" w:lineRule="auto"/>
      </w:pPr>
      <w:r>
        <w:t>Which letter indicates the activation energy</w:t>
      </w:r>
      <w:r>
        <w:tab/>
      </w:r>
      <w:r>
        <w:tab/>
      </w:r>
      <w:r>
        <w:tab/>
      </w:r>
      <w:r>
        <w:tab/>
        <w:t xml:space="preserve">   _________</w:t>
      </w:r>
    </w:p>
    <w:p w:rsidR="002A35E3" w:rsidRDefault="002A35E3" w:rsidP="002A35E3">
      <w:pPr>
        <w:numPr>
          <w:ilvl w:val="0"/>
          <w:numId w:val="3"/>
        </w:numPr>
        <w:spacing w:line="360" w:lineRule="auto"/>
      </w:pPr>
      <w:r>
        <w:t>Which letter indicates the heat of the reaction?</w:t>
      </w:r>
      <w:r>
        <w:tab/>
      </w:r>
      <w:r>
        <w:tab/>
      </w:r>
      <w:r>
        <w:tab/>
      </w:r>
      <w:r>
        <w:tab/>
        <w:t xml:space="preserve">   _________</w:t>
      </w:r>
    </w:p>
    <w:p w:rsidR="002A35E3" w:rsidRDefault="002A35E3" w:rsidP="002A35E3">
      <w:pPr>
        <w:numPr>
          <w:ilvl w:val="0"/>
          <w:numId w:val="3"/>
        </w:numPr>
        <w:spacing w:line="360" w:lineRule="auto"/>
      </w:pPr>
      <w:r>
        <w:t>Is the reaction exothermic or endothermic?</w:t>
      </w:r>
      <w:r>
        <w:tab/>
      </w:r>
      <w:r>
        <w:tab/>
      </w:r>
      <w:r>
        <w:tab/>
      </w:r>
      <w:r>
        <w:tab/>
        <w:t xml:space="preserve">   _________</w:t>
      </w:r>
    </w:p>
    <w:p w:rsidR="002A35E3" w:rsidRDefault="002A35E3" w:rsidP="002A35E3">
      <w:pPr>
        <w:numPr>
          <w:ilvl w:val="0"/>
          <w:numId w:val="3"/>
        </w:numPr>
        <w:spacing w:line="360" w:lineRule="auto"/>
      </w:pPr>
      <w:r>
        <w:t>Which letter indicates the activation energy of the reverse reaction?</w:t>
      </w:r>
      <w:r>
        <w:tab/>
        <w:t xml:space="preserve">   _________</w:t>
      </w:r>
    </w:p>
    <w:p w:rsidR="002A35E3" w:rsidRDefault="002A35E3" w:rsidP="002A35E3">
      <w:pPr>
        <w:numPr>
          <w:ilvl w:val="0"/>
          <w:numId w:val="3"/>
        </w:numPr>
        <w:spacing w:line="360" w:lineRule="auto"/>
      </w:pPr>
      <w:r>
        <w:t>Which letter indicates the heat of reaction for the reverse reaction?</w:t>
      </w:r>
      <w:r>
        <w:tab/>
        <w:t xml:space="preserve">   _________</w:t>
      </w:r>
    </w:p>
    <w:p w:rsidR="002A35E3" w:rsidRDefault="002A35E3" w:rsidP="002A35E3">
      <w:pPr>
        <w:numPr>
          <w:ilvl w:val="0"/>
          <w:numId w:val="3"/>
        </w:numPr>
        <w:spacing w:line="360" w:lineRule="auto"/>
      </w:pPr>
      <w:r>
        <w:t>Is the reverse reaction endothermic or exothermic?</w:t>
      </w:r>
      <w:r>
        <w:tab/>
      </w:r>
      <w:r>
        <w:tab/>
      </w:r>
      <w:r>
        <w:tab/>
        <w:t xml:space="preserve">   _________</w:t>
      </w:r>
    </w:p>
    <w:p w:rsidR="002A35E3" w:rsidRDefault="002A35E3" w:rsidP="002A35E3">
      <w:pPr>
        <w:numPr>
          <w:ilvl w:val="0"/>
          <w:numId w:val="3"/>
        </w:numPr>
        <w:spacing w:line="360" w:lineRule="auto"/>
      </w:pPr>
      <w:r>
        <w:t>a.   If a catalyst were added, which letters, if any, would change?</w:t>
      </w:r>
      <w:r>
        <w:tab/>
        <w:t xml:space="preserve">      _________</w:t>
      </w:r>
    </w:p>
    <w:p w:rsidR="002A35E3" w:rsidRDefault="002A35E3" w:rsidP="002A35E3">
      <w:pPr>
        <w:numPr>
          <w:ilvl w:val="0"/>
          <w:numId w:val="4"/>
        </w:numPr>
        <w:spacing w:line="360" w:lineRule="auto"/>
      </w:pPr>
      <w:r>
        <w:t>Would the activation energy increase, decrease, or remain unchanged? _________</w:t>
      </w:r>
    </w:p>
    <w:p w:rsidR="002A35E3" w:rsidRDefault="002A35E3" w:rsidP="002A35E3">
      <w:pPr>
        <w:spacing w:line="360" w:lineRule="auto"/>
        <w:ind w:left="360"/>
      </w:pPr>
      <w:r>
        <w:t>c.  Would the heat of reaction increase, decrease, or remain unchanged?     _________</w:t>
      </w:r>
    </w:p>
    <w:p w:rsidR="002A35E3" w:rsidRDefault="002A35E3" w:rsidP="00B3723A"/>
    <w:sectPr w:rsidR="002A35E3" w:rsidSect="00B3723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F3847"/>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42FD3074"/>
    <w:multiLevelType w:val="singleLevel"/>
    <w:tmpl w:val="339A26FA"/>
    <w:lvl w:ilvl="0">
      <w:start w:val="2"/>
      <w:numFmt w:val="lowerLetter"/>
      <w:lvlText w:val="%1."/>
      <w:lvlJc w:val="left"/>
      <w:pPr>
        <w:tabs>
          <w:tab w:val="num" w:pos="720"/>
        </w:tabs>
        <w:ind w:left="720" w:hanging="360"/>
      </w:pPr>
      <w:rPr>
        <w:rFonts w:hint="default"/>
      </w:rPr>
    </w:lvl>
  </w:abstractNum>
  <w:abstractNum w:abstractNumId="2" w15:restartNumberingAfterBreak="0">
    <w:nsid w:val="72AD309C"/>
    <w:multiLevelType w:val="hybridMultilevel"/>
    <w:tmpl w:val="4AECA5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4F4B58"/>
    <w:multiLevelType w:val="hybridMultilevel"/>
    <w:tmpl w:val="6A607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A30"/>
    <w:rsid w:val="001C5A9F"/>
    <w:rsid w:val="00244C84"/>
    <w:rsid w:val="002A35E3"/>
    <w:rsid w:val="00445FD9"/>
    <w:rsid w:val="00577A30"/>
    <w:rsid w:val="00792BA7"/>
    <w:rsid w:val="00986518"/>
    <w:rsid w:val="00A324ED"/>
    <w:rsid w:val="00B32609"/>
    <w:rsid w:val="00B3723A"/>
    <w:rsid w:val="00B6229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3EB01"/>
  <w15:chartTrackingRefBased/>
  <w15:docId w15:val="{9FAF5A55-8043-4523-B3F7-72E687DF1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77A30"/>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qFormat/>
    <w:rsid w:val="00577A30"/>
    <w:pPr>
      <w:keepNext/>
      <w:jc w:val="center"/>
      <w:outlineLvl w:val="0"/>
    </w:pPr>
    <w:rPr>
      <w:b/>
    </w:rPr>
  </w:style>
  <w:style w:type="paragraph" w:styleId="Heading2">
    <w:name w:val="heading 2"/>
    <w:basedOn w:val="Normal"/>
    <w:next w:val="Normal"/>
    <w:link w:val="Heading2Char"/>
    <w:uiPriority w:val="9"/>
    <w:semiHidden/>
    <w:unhideWhenUsed/>
    <w:qFormat/>
    <w:rsid w:val="002A35E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character" w:customStyle="1" w:styleId="Heading1Char">
    <w:name w:val="Heading 1 Char"/>
    <w:basedOn w:val="DefaultParagraphFont"/>
    <w:link w:val="Heading1"/>
    <w:rsid w:val="00577A30"/>
    <w:rPr>
      <w:rFonts w:ascii="Times New Roman" w:hAnsi="Times New Roman" w:cs="Times New Roman"/>
      <w:b/>
      <w:sz w:val="24"/>
      <w:szCs w:val="24"/>
    </w:rPr>
  </w:style>
  <w:style w:type="paragraph" w:styleId="ListParagraph">
    <w:name w:val="List Paragraph"/>
    <w:basedOn w:val="Normal"/>
    <w:uiPriority w:val="34"/>
    <w:qFormat/>
    <w:rsid w:val="00B3723A"/>
    <w:pPr>
      <w:ind w:left="720"/>
      <w:contextualSpacing/>
    </w:pPr>
  </w:style>
  <w:style w:type="paragraph" w:styleId="BalloonText">
    <w:name w:val="Balloon Text"/>
    <w:basedOn w:val="Normal"/>
    <w:link w:val="BalloonTextChar"/>
    <w:uiPriority w:val="99"/>
    <w:semiHidden/>
    <w:unhideWhenUsed/>
    <w:rsid w:val="009865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6518"/>
    <w:rPr>
      <w:rFonts w:ascii="Segoe UI" w:hAnsi="Segoe UI" w:cs="Segoe UI"/>
      <w:sz w:val="18"/>
      <w:szCs w:val="18"/>
    </w:rPr>
  </w:style>
  <w:style w:type="character" w:customStyle="1" w:styleId="Heading2Char">
    <w:name w:val="Heading 2 Char"/>
    <w:basedOn w:val="DefaultParagraphFont"/>
    <w:link w:val="Heading2"/>
    <w:uiPriority w:val="9"/>
    <w:semiHidden/>
    <w:rsid w:val="002A35E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485</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4</cp:revision>
  <cp:lastPrinted>2017-04-09T03:00:00Z</cp:lastPrinted>
  <dcterms:created xsi:type="dcterms:W3CDTF">2017-04-04T01:14:00Z</dcterms:created>
  <dcterms:modified xsi:type="dcterms:W3CDTF">2017-04-09T03:05:00Z</dcterms:modified>
</cp:coreProperties>
</file>