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ED9" w:rsidRPr="00FA5ED9" w:rsidRDefault="00FA5ED9" w:rsidP="00D21748">
      <w:pPr>
        <w:jc w:val="center"/>
        <w:rPr>
          <w:rFonts w:ascii="Times New Roman" w:hAnsi="Times New Roman"/>
          <w:b/>
          <w:sz w:val="28"/>
          <w:szCs w:val="28"/>
        </w:rPr>
      </w:pPr>
      <w:r w:rsidRPr="00FA5ED9">
        <w:rPr>
          <w:rFonts w:ascii="Times New Roman" w:hAnsi="Times New Roman"/>
          <w:b/>
          <w:sz w:val="28"/>
          <w:szCs w:val="28"/>
        </w:rPr>
        <w:t>WRITING BALANCED WORD EQUATIONS</w:t>
      </w:r>
      <w:r w:rsidR="00D21748">
        <w:rPr>
          <w:rFonts w:ascii="Times New Roman" w:hAnsi="Times New Roman"/>
          <w:b/>
          <w:sz w:val="28"/>
          <w:szCs w:val="28"/>
        </w:rPr>
        <w:t xml:space="preserve"> NOTES</w:t>
      </w: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FA5ED9" w:rsidRDefault="00D21748" w:rsidP="00D21748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___________________</w:t>
      </w:r>
      <w:r w:rsidR="00FA5ED9" w:rsidRPr="00FA5ED9">
        <w:rPr>
          <w:rFonts w:ascii="Times New Roman" w:hAnsi="Times New Roman"/>
          <w:szCs w:val="24"/>
        </w:rPr>
        <w:t xml:space="preserve"> the correct formulas for each of the chemicals named.  Determine which are the </w:t>
      </w:r>
      <w:r>
        <w:rPr>
          <w:rFonts w:ascii="Times New Roman" w:hAnsi="Times New Roman"/>
          <w:szCs w:val="24"/>
        </w:rPr>
        <w:t>____________________</w:t>
      </w:r>
      <w:r w:rsidR="00FA5ED9" w:rsidRPr="00FA5ED9">
        <w:rPr>
          <w:rFonts w:ascii="Times New Roman" w:hAnsi="Times New Roman"/>
          <w:szCs w:val="24"/>
        </w:rPr>
        <w:t xml:space="preserve"> and which are the </w:t>
      </w:r>
      <w:r>
        <w:rPr>
          <w:rFonts w:ascii="Times New Roman" w:hAnsi="Times New Roman"/>
          <w:szCs w:val="24"/>
        </w:rPr>
        <w:t>_______________________.</w:t>
      </w:r>
    </w:p>
    <w:p w:rsidR="00FA5ED9" w:rsidRPr="00FA5ED9" w:rsidRDefault="00D21748" w:rsidP="00D21748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___________________</w:t>
      </w:r>
      <w:r w:rsidR="00FA5ED9" w:rsidRPr="00FA5ED9">
        <w:rPr>
          <w:rFonts w:ascii="Times New Roman" w:hAnsi="Times New Roman"/>
          <w:szCs w:val="24"/>
        </w:rPr>
        <w:t xml:space="preserve"> out the chemical equation for the reaction.</w:t>
      </w:r>
    </w:p>
    <w:p w:rsidR="00FA5ED9" w:rsidRPr="00FA5ED9" w:rsidRDefault="00D21748" w:rsidP="00D21748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</w:t>
      </w:r>
      <w:r w:rsidR="00FA5ED9" w:rsidRPr="00FA5ED9">
        <w:rPr>
          <w:rFonts w:ascii="Times New Roman" w:hAnsi="Times New Roman"/>
          <w:szCs w:val="24"/>
        </w:rPr>
        <w:t xml:space="preserve"> the number of atoms of each element on both sides of the arrow.</w:t>
      </w:r>
    </w:p>
    <w:p w:rsidR="00FA5ED9" w:rsidRPr="00FA5ED9" w:rsidRDefault="00D21748" w:rsidP="00D21748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____________________</w:t>
      </w:r>
      <w:r w:rsidR="00FA5ED9" w:rsidRPr="00FA5ED9">
        <w:rPr>
          <w:rFonts w:ascii="Times New Roman" w:hAnsi="Times New Roman"/>
          <w:szCs w:val="24"/>
        </w:rPr>
        <w:t xml:space="preserve"> the equation using coefficients</w:t>
      </w:r>
    </w:p>
    <w:p w:rsidR="00FA5ED9" w:rsidRPr="00FA5ED9" w:rsidRDefault="00D21748" w:rsidP="00D21748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</w:t>
      </w:r>
      <w:r w:rsidR="00FA5ED9" w:rsidRPr="00FA5ED9">
        <w:rPr>
          <w:rFonts w:ascii="Times New Roman" w:hAnsi="Times New Roman"/>
          <w:szCs w:val="24"/>
        </w:rPr>
        <w:t xml:space="preserve"> your work by recounting the number of atoms on each side of the arrow.</w:t>
      </w:r>
    </w:p>
    <w:p w:rsidR="00FA5ED9" w:rsidRPr="00FA5ED9" w:rsidRDefault="00D21748" w:rsidP="00FA5ED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185420</wp:posOffset>
                </wp:positionV>
                <wp:extent cx="6629400" cy="3496310"/>
                <wp:effectExtent l="28575" t="37465" r="28575" b="28575"/>
                <wp:wrapNone/>
                <wp:docPr id="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3496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B8FD6" id="Rectangle 7" o:spid="_x0000_s1026" style="position:absolute;margin-left:-27pt;margin-top:14.6pt;width:522pt;height:275.3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" strokeweight="4.5pt">
                <v:stroke linestyle="thinThick"/>
              </v:rect>
            </w:pict>
          </mc:Fallback>
        </mc:AlternateContent>
      </w: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jc w:val="center"/>
        <w:rPr>
          <w:rFonts w:ascii="Times New Roman" w:hAnsi="Times New Roman"/>
          <w:b/>
          <w:szCs w:val="24"/>
        </w:rPr>
      </w:pPr>
      <w:r w:rsidRPr="00FA5ED9">
        <w:rPr>
          <w:rFonts w:ascii="Times New Roman" w:hAnsi="Times New Roman"/>
          <w:b/>
          <w:szCs w:val="24"/>
        </w:rPr>
        <w:t>HELPFUL HINTS</w:t>
      </w: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rPr>
          <w:rFonts w:ascii="Times New Roman" w:hAnsi="Times New Roman"/>
          <w:b/>
          <w:szCs w:val="24"/>
        </w:rPr>
      </w:pPr>
      <w:r w:rsidRPr="00FA5ED9">
        <w:rPr>
          <w:rFonts w:ascii="Times New Roman" w:hAnsi="Times New Roman"/>
          <w:b/>
          <w:szCs w:val="24"/>
        </w:rPr>
        <w:t>Symbols you should know:</w:t>
      </w: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numPr>
          <w:ilvl w:val="0"/>
          <w:numId w:val="2"/>
        </w:numPr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means “yields”</w:t>
      </w:r>
      <w:r>
        <w:rPr>
          <w:rFonts w:ascii="Times New Roman" w:hAnsi="Times New Roman"/>
          <w:szCs w:val="24"/>
        </w:rPr>
        <w:t>, “produces”, “makes”</w:t>
      </w: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(s)</w:t>
      </w:r>
      <w:r w:rsidRPr="00FA5ED9">
        <w:rPr>
          <w:rFonts w:ascii="Times New Roman" w:hAnsi="Times New Roman"/>
          <w:szCs w:val="24"/>
        </w:rPr>
        <w:tab/>
        <w:t>means solid</w:t>
      </w:r>
      <w:r w:rsidRPr="00FA5ED9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FA5ED9">
        <w:rPr>
          <w:rFonts w:ascii="Times New Roman" w:hAnsi="Times New Roman"/>
          <w:szCs w:val="24"/>
        </w:rPr>
        <w:t xml:space="preserve">Ag </w:t>
      </w:r>
      <w:r w:rsidRPr="00FA5ED9">
        <w:rPr>
          <w:rFonts w:ascii="Times New Roman" w:hAnsi="Times New Roman"/>
          <w:szCs w:val="24"/>
          <w:vertAlign w:val="subscript"/>
        </w:rPr>
        <w:t>(s)</w:t>
      </w: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(g)</w:t>
      </w:r>
      <w:r w:rsidRPr="00FA5ED9">
        <w:rPr>
          <w:rFonts w:ascii="Times New Roman" w:hAnsi="Times New Roman"/>
          <w:szCs w:val="24"/>
        </w:rPr>
        <w:tab/>
        <w:t>means gas</w:t>
      </w:r>
      <w:r w:rsidRPr="00FA5ED9">
        <w:rPr>
          <w:rFonts w:ascii="Times New Roman" w:hAnsi="Times New Roman"/>
          <w:szCs w:val="24"/>
        </w:rPr>
        <w:tab/>
      </w:r>
      <w:r w:rsidRPr="00FA5ED9">
        <w:rPr>
          <w:rFonts w:ascii="Times New Roman" w:hAnsi="Times New Roman"/>
          <w:szCs w:val="24"/>
        </w:rPr>
        <w:tab/>
        <w:t>H</w:t>
      </w:r>
      <w:r w:rsidRPr="00FA5ED9">
        <w:rPr>
          <w:rFonts w:ascii="Times New Roman" w:hAnsi="Times New Roman"/>
          <w:szCs w:val="24"/>
          <w:vertAlign w:val="subscript"/>
        </w:rPr>
        <w:t>2 (g)</w:t>
      </w: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(l)</w:t>
      </w:r>
      <w:r w:rsidRPr="00FA5ED9">
        <w:rPr>
          <w:rFonts w:ascii="Times New Roman" w:hAnsi="Times New Roman"/>
          <w:szCs w:val="24"/>
        </w:rPr>
        <w:tab/>
        <w:t>means liquid</w:t>
      </w:r>
      <w:r w:rsidRPr="00FA5ED9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FA5ED9">
        <w:rPr>
          <w:rFonts w:ascii="Times New Roman" w:hAnsi="Times New Roman"/>
          <w:szCs w:val="24"/>
        </w:rPr>
        <w:t>H</w:t>
      </w:r>
      <w:r w:rsidRPr="00FA5ED9">
        <w:rPr>
          <w:rFonts w:ascii="Times New Roman" w:hAnsi="Times New Roman"/>
          <w:szCs w:val="24"/>
          <w:vertAlign w:val="subscript"/>
        </w:rPr>
        <w:t>2</w:t>
      </w:r>
      <w:r w:rsidRPr="00FA5ED9">
        <w:rPr>
          <w:rFonts w:ascii="Times New Roman" w:hAnsi="Times New Roman"/>
          <w:szCs w:val="24"/>
        </w:rPr>
        <w:t xml:space="preserve">O </w:t>
      </w:r>
      <w:r w:rsidRPr="00FA5ED9">
        <w:rPr>
          <w:rFonts w:ascii="Times New Roman" w:hAnsi="Times New Roman"/>
          <w:szCs w:val="24"/>
          <w:vertAlign w:val="subscript"/>
        </w:rPr>
        <w:t>(l)</w:t>
      </w: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(</w:t>
      </w:r>
      <w:proofErr w:type="spellStart"/>
      <w:r w:rsidRPr="00FA5ED9">
        <w:rPr>
          <w:rFonts w:ascii="Times New Roman" w:hAnsi="Times New Roman"/>
          <w:szCs w:val="24"/>
        </w:rPr>
        <w:t>aq</w:t>
      </w:r>
      <w:proofErr w:type="spellEnd"/>
      <w:r w:rsidRPr="00FA5ED9">
        <w:rPr>
          <w:rFonts w:ascii="Times New Roman" w:hAnsi="Times New Roman"/>
          <w:szCs w:val="24"/>
        </w:rPr>
        <w:t>)</w:t>
      </w:r>
      <w:r w:rsidRPr="00FA5ED9">
        <w:rPr>
          <w:rFonts w:ascii="Times New Roman" w:hAnsi="Times New Roman"/>
          <w:szCs w:val="24"/>
        </w:rPr>
        <w:tab/>
        <w:t>means aqueous</w:t>
      </w:r>
      <w:r w:rsidRPr="00FA5ED9">
        <w:rPr>
          <w:rFonts w:ascii="Times New Roman" w:hAnsi="Times New Roman"/>
          <w:szCs w:val="24"/>
        </w:rPr>
        <w:tab/>
        <w:t xml:space="preserve">NaCl </w:t>
      </w:r>
      <w:r w:rsidRPr="00FA5ED9">
        <w:rPr>
          <w:rFonts w:ascii="Times New Roman" w:hAnsi="Times New Roman"/>
          <w:szCs w:val="24"/>
          <w:vertAlign w:val="subscript"/>
        </w:rPr>
        <w:t>(</w:t>
      </w:r>
      <w:proofErr w:type="spellStart"/>
      <w:r w:rsidRPr="00FA5ED9">
        <w:rPr>
          <w:rFonts w:ascii="Times New Roman" w:hAnsi="Times New Roman"/>
          <w:szCs w:val="24"/>
          <w:vertAlign w:val="subscript"/>
        </w:rPr>
        <w:t>aq</w:t>
      </w:r>
      <w:proofErr w:type="spellEnd"/>
      <w:r w:rsidRPr="00FA5ED9">
        <w:rPr>
          <w:rFonts w:ascii="Times New Roman" w:hAnsi="Times New Roman"/>
          <w:szCs w:val="24"/>
          <w:vertAlign w:val="subscript"/>
        </w:rPr>
        <w:t>)</w:t>
      </w: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ab/>
        <w:t>dissolved in water</w:t>
      </w:r>
    </w:p>
    <w:p w:rsidR="00FA5ED9" w:rsidRPr="00FA5ED9" w:rsidRDefault="00FA5ED9" w:rsidP="00FA5ED9">
      <w:pPr>
        <w:tabs>
          <w:tab w:val="left" w:pos="2880"/>
        </w:tabs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numPr>
          <w:ilvl w:val="0"/>
          <w:numId w:val="3"/>
        </w:numPr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All metals are singular when listed by themselves</w:t>
      </w:r>
      <w:r w:rsidR="00D21748">
        <w:rPr>
          <w:rFonts w:ascii="Times New Roman" w:hAnsi="Times New Roman"/>
          <w:szCs w:val="24"/>
        </w:rPr>
        <w:t xml:space="preserve"> – Ag, Na, Mg, etc.</w:t>
      </w: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D21748" w:rsidRDefault="00FA5ED9" w:rsidP="00D21748">
      <w:pPr>
        <w:numPr>
          <w:ilvl w:val="0"/>
          <w:numId w:val="3"/>
        </w:numPr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>Non-noble gases are diatomic – travel in pairs</w:t>
      </w:r>
      <w:r w:rsidR="00D21748">
        <w:rPr>
          <w:rFonts w:ascii="Times New Roman" w:hAnsi="Times New Roman"/>
          <w:szCs w:val="24"/>
        </w:rPr>
        <w:t xml:space="preserve">. </w:t>
      </w:r>
      <w:r w:rsidRPr="00D21748">
        <w:rPr>
          <w:rFonts w:ascii="Times New Roman" w:hAnsi="Times New Roman"/>
          <w:szCs w:val="24"/>
        </w:rPr>
        <w:t>The</w:t>
      </w:r>
      <w:r w:rsidR="00D21748" w:rsidRPr="00D21748">
        <w:rPr>
          <w:rFonts w:ascii="Times New Roman" w:hAnsi="Times New Roman"/>
          <w:szCs w:val="24"/>
        </w:rPr>
        <w:t xml:space="preserve">y </w:t>
      </w:r>
      <w:r w:rsidRPr="00D21748">
        <w:rPr>
          <w:rFonts w:ascii="Times New Roman" w:hAnsi="Times New Roman"/>
          <w:szCs w:val="24"/>
        </w:rPr>
        <w:t>are N</w:t>
      </w:r>
      <w:r w:rsidRPr="00D21748">
        <w:rPr>
          <w:rFonts w:ascii="Times New Roman" w:hAnsi="Times New Roman"/>
          <w:szCs w:val="24"/>
          <w:vertAlign w:val="subscript"/>
        </w:rPr>
        <w:t>2</w:t>
      </w:r>
      <w:r w:rsidRPr="00D21748">
        <w:rPr>
          <w:rFonts w:ascii="Times New Roman" w:hAnsi="Times New Roman"/>
          <w:szCs w:val="24"/>
        </w:rPr>
        <w:t>, O</w:t>
      </w:r>
      <w:r w:rsidRPr="00D21748">
        <w:rPr>
          <w:rFonts w:ascii="Times New Roman" w:hAnsi="Times New Roman"/>
          <w:szCs w:val="24"/>
          <w:vertAlign w:val="subscript"/>
        </w:rPr>
        <w:t>2</w:t>
      </w:r>
      <w:r w:rsidRPr="00D21748">
        <w:rPr>
          <w:rFonts w:ascii="Times New Roman" w:hAnsi="Times New Roman"/>
          <w:szCs w:val="24"/>
        </w:rPr>
        <w:t>, F</w:t>
      </w:r>
      <w:r w:rsidRPr="00D21748">
        <w:rPr>
          <w:rFonts w:ascii="Times New Roman" w:hAnsi="Times New Roman"/>
          <w:szCs w:val="24"/>
          <w:vertAlign w:val="subscript"/>
        </w:rPr>
        <w:t>2</w:t>
      </w:r>
      <w:r w:rsidRPr="00D21748">
        <w:rPr>
          <w:rFonts w:ascii="Times New Roman" w:hAnsi="Times New Roman"/>
          <w:szCs w:val="24"/>
        </w:rPr>
        <w:t>, Cl</w:t>
      </w:r>
      <w:r w:rsidRPr="00D21748">
        <w:rPr>
          <w:rFonts w:ascii="Times New Roman" w:hAnsi="Times New Roman"/>
          <w:szCs w:val="24"/>
          <w:vertAlign w:val="subscript"/>
        </w:rPr>
        <w:t>2</w:t>
      </w:r>
      <w:r w:rsidRPr="00D21748">
        <w:rPr>
          <w:rFonts w:ascii="Times New Roman" w:hAnsi="Times New Roman"/>
          <w:szCs w:val="24"/>
        </w:rPr>
        <w:t>, Br</w:t>
      </w:r>
      <w:r w:rsidRPr="00D21748">
        <w:rPr>
          <w:rFonts w:ascii="Times New Roman" w:hAnsi="Times New Roman"/>
          <w:szCs w:val="24"/>
          <w:vertAlign w:val="subscript"/>
        </w:rPr>
        <w:t>2</w:t>
      </w:r>
      <w:r w:rsidRPr="00D21748">
        <w:rPr>
          <w:rFonts w:ascii="Times New Roman" w:hAnsi="Times New Roman"/>
          <w:szCs w:val="24"/>
        </w:rPr>
        <w:t>, I</w:t>
      </w:r>
      <w:r w:rsidRPr="00D21748">
        <w:rPr>
          <w:rFonts w:ascii="Times New Roman" w:hAnsi="Times New Roman"/>
          <w:szCs w:val="24"/>
          <w:vertAlign w:val="subscript"/>
        </w:rPr>
        <w:t>2</w:t>
      </w:r>
      <w:r w:rsidRPr="00D21748">
        <w:rPr>
          <w:rFonts w:ascii="Times New Roman" w:hAnsi="Times New Roman"/>
          <w:szCs w:val="24"/>
        </w:rPr>
        <w:t>, H</w:t>
      </w:r>
      <w:r w:rsidRPr="00D21748">
        <w:rPr>
          <w:rFonts w:ascii="Times New Roman" w:hAnsi="Times New Roman"/>
          <w:szCs w:val="24"/>
          <w:vertAlign w:val="subscript"/>
        </w:rPr>
        <w:t>2</w:t>
      </w: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Default="00FA5ED9" w:rsidP="00FA5ED9">
      <w:pPr>
        <w:rPr>
          <w:rFonts w:ascii="Times New Roman" w:hAnsi="Times New Roman"/>
          <w:b/>
          <w:szCs w:val="24"/>
        </w:rPr>
      </w:pP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b/>
          <w:szCs w:val="24"/>
        </w:rPr>
        <w:t>PRACTICE:</w:t>
      </w: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  <w:r w:rsidRPr="00FA5ED9">
        <w:rPr>
          <w:rFonts w:ascii="Times New Roman" w:hAnsi="Times New Roman"/>
          <w:szCs w:val="24"/>
        </w:rPr>
        <w:t xml:space="preserve">1.  </w:t>
      </w:r>
      <w:r w:rsidR="00432FA8" w:rsidRPr="00FA5ED9">
        <w:rPr>
          <w:rFonts w:ascii="Times New Roman" w:hAnsi="Times New Roman"/>
          <w:szCs w:val="24"/>
        </w:rPr>
        <w:t>Copper</w:t>
      </w:r>
      <w:r w:rsidRPr="00FA5ED9">
        <w:rPr>
          <w:rFonts w:ascii="Times New Roman" w:hAnsi="Times New Roman"/>
          <w:szCs w:val="24"/>
        </w:rPr>
        <w:t xml:space="preserve"> (II) hydroxide yields copper (II) oxide and water.</w:t>
      </w: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Pr="00FA5ED9">
        <w:rPr>
          <w:rFonts w:ascii="Times New Roman" w:hAnsi="Times New Roman"/>
          <w:szCs w:val="24"/>
        </w:rPr>
        <w:t xml:space="preserve">.  </w:t>
      </w:r>
      <w:bookmarkStart w:id="0" w:name="_GoBack"/>
      <w:r w:rsidR="00432FA8" w:rsidRPr="00FA5ED9">
        <w:rPr>
          <w:rFonts w:ascii="Times New Roman" w:hAnsi="Times New Roman"/>
          <w:szCs w:val="24"/>
        </w:rPr>
        <w:t>Potassium</w:t>
      </w:r>
      <w:r w:rsidRPr="00FA5ED9">
        <w:rPr>
          <w:rFonts w:ascii="Times New Roman" w:hAnsi="Times New Roman"/>
          <w:szCs w:val="24"/>
        </w:rPr>
        <w:t xml:space="preserve"> metal and water yields potassium hydroxide and hydrogen gas.</w:t>
      </w:r>
      <w:bookmarkEnd w:id="0"/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</w:p>
    <w:p w:rsidR="00FA5ED9" w:rsidRPr="00FA5ED9" w:rsidRDefault="00FA5ED9" w:rsidP="00FA5ED9">
      <w:pPr>
        <w:ind w:left="720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</w:t>
      </w:r>
      <w:r w:rsidRPr="00FA5ED9">
        <w:rPr>
          <w:rFonts w:ascii="Times New Roman" w:hAnsi="Times New Roman"/>
          <w:szCs w:val="24"/>
        </w:rPr>
        <w:t xml:space="preserve">.  </w:t>
      </w:r>
      <w:r w:rsidR="00432FA8" w:rsidRPr="00FA5ED9">
        <w:rPr>
          <w:rFonts w:ascii="Times New Roman" w:hAnsi="Times New Roman"/>
          <w:szCs w:val="24"/>
        </w:rPr>
        <w:t>Propane</w:t>
      </w:r>
      <w:r w:rsidRPr="00FA5ED9">
        <w:rPr>
          <w:rFonts w:ascii="Times New Roman" w:hAnsi="Times New Roman"/>
          <w:szCs w:val="24"/>
        </w:rPr>
        <w:t xml:space="preserve"> (C</w:t>
      </w:r>
      <w:r w:rsidRPr="00FA5ED9">
        <w:rPr>
          <w:rFonts w:ascii="Times New Roman" w:hAnsi="Times New Roman"/>
          <w:szCs w:val="24"/>
          <w:vertAlign w:val="subscript"/>
        </w:rPr>
        <w:t>3</w:t>
      </w:r>
      <w:r w:rsidRPr="00FA5ED9">
        <w:rPr>
          <w:rFonts w:ascii="Times New Roman" w:hAnsi="Times New Roman"/>
          <w:szCs w:val="24"/>
        </w:rPr>
        <w:t>H</w:t>
      </w:r>
      <w:r w:rsidRPr="00FA5ED9">
        <w:rPr>
          <w:rFonts w:ascii="Times New Roman" w:hAnsi="Times New Roman"/>
          <w:szCs w:val="24"/>
          <w:vertAlign w:val="subscript"/>
        </w:rPr>
        <w:t>8</w:t>
      </w:r>
      <w:r w:rsidRPr="00FA5ED9">
        <w:rPr>
          <w:rFonts w:ascii="Times New Roman" w:hAnsi="Times New Roman"/>
          <w:szCs w:val="24"/>
        </w:rPr>
        <w:t>) and oxygen yields carbon dioxide and water.</w:t>
      </w:r>
    </w:p>
    <w:p w:rsidR="00893FA4" w:rsidRDefault="00893FA4"/>
    <w:sectPr w:rsidR="00893FA4" w:rsidSect="00D21748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Century Schlbk">
    <w:altName w:val="Century Schoolbook"/>
    <w:charset w:val="4D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67668"/>
    <w:multiLevelType w:val="singleLevel"/>
    <w:tmpl w:val="AEAEF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DFC2F0E"/>
    <w:multiLevelType w:val="singleLevel"/>
    <w:tmpl w:val="B27A8DCC"/>
    <w:lvl w:ilvl="0">
      <w:start w:val="2"/>
      <w:numFmt w:val="bullet"/>
      <w:lvlText w:val=""/>
      <w:lvlJc w:val="left"/>
      <w:pPr>
        <w:tabs>
          <w:tab w:val="num" w:pos="2880"/>
        </w:tabs>
        <w:ind w:left="2880" w:hanging="2880"/>
      </w:pPr>
      <w:rPr>
        <w:rFonts w:ascii="Symbol" w:hAnsi="Symbol" w:hint="default"/>
      </w:rPr>
    </w:lvl>
  </w:abstractNum>
  <w:abstractNum w:abstractNumId="2" w15:restartNumberingAfterBreak="0">
    <w:nsid w:val="333D60DA"/>
    <w:multiLevelType w:val="singleLevel"/>
    <w:tmpl w:val="9E082496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ED9"/>
    <w:rsid w:val="00236998"/>
    <w:rsid w:val="00432FA8"/>
    <w:rsid w:val="00442E50"/>
    <w:rsid w:val="006A1132"/>
    <w:rsid w:val="00893FA4"/>
    <w:rsid w:val="00D21748"/>
    <w:rsid w:val="00FA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C63218"/>
  <w15:chartTrackingRefBased/>
  <w15:docId w15:val="{4D3C694B-B4C2-4EA1-8F48-CB6B42D85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FA5ED9"/>
    <w:rPr>
      <w:rFonts w:ascii="New Century Schlbk" w:hAnsi="New Century Schlbk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432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BALANCED </vt:lpstr>
    </vt:vector>
  </TitlesOfParts>
  <Company>DeKalb County School Board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BALANCED</dc:title>
  <dc:subject/>
  <dc:creator>DCSS</dc:creator>
  <cp:keywords/>
  <dc:description/>
  <cp:lastModifiedBy>Nancy</cp:lastModifiedBy>
  <cp:revision>4</cp:revision>
  <cp:lastPrinted>2016-11-12T03:36:00Z</cp:lastPrinted>
  <dcterms:created xsi:type="dcterms:W3CDTF">2016-11-12T03:16:00Z</dcterms:created>
  <dcterms:modified xsi:type="dcterms:W3CDTF">2016-11-12T03:36:00Z</dcterms:modified>
</cp:coreProperties>
</file>