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834" w:rsidRPr="00ED72C5" w:rsidRDefault="00722E26" w:rsidP="00107834">
      <w:pPr>
        <w:jc w:val="center"/>
        <w:rPr>
          <w:rFonts w:ascii="Arial Black" w:hAnsi="Arial Black"/>
          <w:b/>
          <w:bCs/>
          <w:color w:val="000000"/>
          <w:sz w:val="36"/>
          <w:szCs w:val="22"/>
        </w:rPr>
      </w:pPr>
      <w:r w:rsidRPr="00ED72C5">
        <w:rPr>
          <w:rFonts w:ascii="Arial Black" w:hAnsi="Arial Black"/>
          <w:b/>
          <w:noProof/>
          <w:sz w:val="28"/>
        </w:rPr>
        <mc:AlternateContent>
          <mc:Choice Requires="wps">
            <w:drawing>
              <wp:anchor distT="0" distB="0" distL="114300" distR="114300" simplePos="0" relativeHeight="251667456" behindDoc="0" locked="0" layoutInCell="1" allowOverlap="1" wp14:anchorId="6C9C1265" wp14:editId="3A7A9F42">
                <wp:simplePos x="0" y="0"/>
                <wp:positionH relativeFrom="column">
                  <wp:posOffset>5972175</wp:posOffset>
                </wp:positionH>
                <wp:positionV relativeFrom="paragraph">
                  <wp:posOffset>-228600</wp:posOffset>
                </wp:positionV>
                <wp:extent cx="466725" cy="523875"/>
                <wp:effectExtent l="0" t="0" r="9525" b="9525"/>
                <wp:wrapNone/>
                <wp:docPr id="17" name="Text Box 17"/>
                <wp:cNvGraphicFramePr/>
                <a:graphic xmlns:a="http://schemas.openxmlformats.org/drawingml/2006/main">
                  <a:graphicData uri="http://schemas.microsoft.com/office/word/2010/wordprocessingShape">
                    <wps:wsp>
                      <wps:cNvSpPr txBox="1"/>
                      <wps:spPr>
                        <a:xfrm>
                          <a:off x="0" y="0"/>
                          <a:ext cx="4667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22E26" w:rsidRPr="001569BE" w:rsidRDefault="00ED72C5" w:rsidP="00722E26">
                            <w:pPr>
                              <w:rPr>
                                <w:rFonts w:ascii="Times New Roman" w:hAnsi="Times New Roman"/>
                                <w:b/>
                                <w:sz w:val="48"/>
                              </w:rPr>
                            </w:pPr>
                            <w:r>
                              <w:rPr>
                                <w:rFonts w:ascii="Times New Roman" w:hAnsi="Times New Roman"/>
                                <w:b/>
                                <w:sz w:val="48"/>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470.25pt;margin-top:-18pt;width:36.75pt;height:41.2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" fillcolor="white [3201]" stroked="f" strokeweight=".5pt">
                <v:textbox>
                  <w:txbxContent>
                    <w:p w:rsidR="00722E26" w:rsidRPr="001569BE" w:rsidRDefault="00ED72C5" w:rsidP="00722E26">
                      <w:pPr>
                        <w:rPr>
                          <w:rFonts w:ascii="Times New Roman" w:hAnsi="Times New Roman"/>
                          <w:b/>
                          <w:sz w:val="48"/>
                        </w:rPr>
                      </w:pPr>
                      <w:r>
                        <w:rPr>
                          <w:rFonts w:ascii="Times New Roman" w:hAnsi="Times New Roman"/>
                          <w:b/>
                          <w:sz w:val="48"/>
                        </w:rPr>
                        <w:t>1</w:t>
                      </w:r>
                    </w:p>
                  </w:txbxContent>
                </v:textbox>
              </v:shape>
            </w:pict>
          </mc:Fallback>
        </mc:AlternateContent>
      </w:r>
      <w:r w:rsidRPr="00ED72C5">
        <w:rPr>
          <w:rFonts w:ascii="Arial Black" w:hAnsi="Arial Black"/>
          <w:b/>
          <w:bCs/>
          <w:noProof/>
          <w:color w:val="000000"/>
          <w:sz w:val="36"/>
          <w:szCs w:val="22"/>
        </w:rPr>
        <mc:AlternateContent>
          <mc:Choice Requires="wps">
            <w:drawing>
              <wp:anchor distT="0" distB="0" distL="114300" distR="114300" simplePos="0" relativeHeight="251665408" behindDoc="0" locked="0" layoutInCell="1" allowOverlap="1" wp14:anchorId="0D3C767B" wp14:editId="6399F571">
                <wp:simplePos x="0" y="0"/>
                <wp:positionH relativeFrom="column">
                  <wp:posOffset>-533400</wp:posOffset>
                </wp:positionH>
                <wp:positionV relativeFrom="paragraph">
                  <wp:posOffset>-238125</wp:posOffset>
                </wp:positionV>
                <wp:extent cx="2352675" cy="609600"/>
                <wp:effectExtent l="0" t="0" r="28575" b="19050"/>
                <wp:wrapNone/>
                <wp:docPr id="16" name="Text Box 16"/>
                <wp:cNvGraphicFramePr/>
                <a:graphic xmlns:a="http://schemas.openxmlformats.org/drawingml/2006/main">
                  <a:graphicData uri="http://schemas.microsoft.com/office/word/2010/wordprocessingShape">
                    <wps:wsp>
                      <wps:cNvSpPr txBox="1"/>
                      <wps:spPr>
                        <a:xfrm>
                          <a:off x="0" y="0"/>
                          <a:ext cx="2352675" cy="609600"/>
                        </a:xfrm>
                        <a:prstGeom prst="rect">
                          <a:avLst/>
                        </a:prstGeom>
                        <a:solidFill>
                          <a:schemeClr val="lt1"/>
                        </a:solidFill>
                        <a:ln w="6350">
                          <a:solidFill>
                            <a:prstClr val="black"/>
                          </a:solidFill>
                        </a:ln>
                      </wps:spPr>
                      <wps:txbx>
                        <w:txbxContent>
                          <w:p w:rsidR="00722E26" w:rsidRPr="00722E26" w:rsidRDefault="00722E26">
                            <w:pPr>
                              <w:rPr>
                                <w:rFonts w:ascii="Times New Roman" w:hAnsi="Times New Roman"/>
                              </w:rPr>
                            </w:pPr>
                            <w:proofErr w:type="gramStart"/>
                            <w:r w:rsidRPr="00722E26">
                              <w:rPr>
                                <w:rFonts w:ascii="Times New Roman" w:hAnsi="Times New Roman"/>
                              </w:rPr>
                              <w:t>Name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6" o:spid="_x0000_s1027" type="#_x0000_t202" style="position:absolute;left:0;text-align:left;margin-left:-42pt;margin-top:-18.75pt;width:185.25pt;height:4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" fillcolor="white [3201]" strokeweight=".5pt">
                <v:textbox>
                  <w:txbxContent>
                    <w:p w:rsidR="00722E26" w:rsidRPr="00722E26" w:rsidRDefault="00722E26">
                      <w:pPr>
                        <w:rPr>
                          <w:rFonts w:ascii="Times New Roman" w:hAnsi="Times New Roman"/>
                        </w:rPr>
                      </w:pPr>
                      <w:proofErr w:type="gramStart"/>
                      <w:r w:rsidRPr="00722E26">
                        <w:rPr>
                          <w:rFonts w:ascii="Times New Roman" w:hAnsi="Times New Roman"/>
                        </w:rPr>
                        <w:t>Name :</w:t>
                      </w:r>
                      <w:proofErr w:type="gramEnd"/>
                    </w:p>
                  </w:txbxContent>
                </v:textbox>
              </v:shape>
            </w:pict>
          </mc:Fallback>
        </mc:AlternateContent>
      </w:r>
      <w:r w:rsidR="00107834" w:rsidRPr="00ED72C5">
        <w:rPr>
          <w:rFonts w:ascii="Arial Black" w:hAnsi="Arial Black"/>
          <w:b/>
          <w:bCs/>
          <w:color w:val="000000"/>
          <w:sz w:val="36"/>
          <w:szCs w:val="22"/>
        </w:rPr>
        <w:t>THE ATOM</w:t>
      </w:r>
    </w:p>
    <w:p w:rsidR="00107834" w:rsidRPr="00722E26" w:rsidRDefault="00107834" w:rsidP="00107834">
      <w:pPr>
        <w:rPr>
          <w:rFonts w:ascii="Times New Roman" w:hAnsi="Times New Roman"/>
          <w:b/>
          <w:bCs/>
          <w:color w:val="000000"/>
          <w:sz w:val="22"/>
          <w:szCs w:val="22"/>
          <w:u w:val="single"/>
        </w:rPr>
      </w:pPr>
    </w:p>
    <w:p w:rsidR="00ED72C5" w:rsidRPr="00DB51A2" w:rsidRDefault="00ED72C5" w:rsidP="00ED72C5">
      <w:pPr>
        <w:autoSpaceDE w:val="0"/>
        <w:autoSpaceDN w:val="0"/>
        <w:adjustRightInd w:val="0"/>
        <w:rPr>
          <w:rFonts w:ascii="Times New Roman" w:hAnsi="Times New Roman"/>
          <w:b/>
          <w:sz w:val="20"/>
        </w:rPr>
      </w:pPr>
      <w:r w:rsidRPr="00DB51A2">
        <w:rPr>
          <w:rFonts w:ascii="Times New Roman" w:hAnsi="Times New Roman"/>
          <w:b/>
          <w:sz w:val="20"/>
        </w:rPr>
        <w:t>SPS1. Obtain, evaluate, and communicate information from the Periodic Table to explain the relative properties of elements based on patterns of atomic structure.</w:t>
      </w:r>
    </w:p>
    <w:p w:rsidR="00ED72C5" w:rsidRPr="00DB51A2" w:rsidRDefault="00ED72C5" w:rsidP="00DB51A2">
      <w:pPr>
        <w:pStyle w:val="ListParagraph"/>
        <w:numPr>
          <w:ilvl w:val="0"/>
          <w:numId w:val="14"/>
        </w:numPr>
        <w:autoSpaceDE w:val="0"/>
        <w:autoSpaceDN w:val="0"/>
        <w:adjustRightInd w:val="0"/>
        <w:ind w:left="360"/>
        <w:rPr>
          <w:rFonts w:ascii="Times New Roman" w:hAnsi="Times New Roman"/>
          <w:b/>
          <w:sz w:val="20"/>
          <w:szCs w:val="16"/>
        </w:rPr>
      </w:pPr>
      <w:r w:rsidRPr="00DB51A2">
        <w:rPr>
          <w:rFonts w:ascii="Times New Roman" w:hAnsi="Times New Roman"/>
          <w:b/>
          <w:sz w:val="20"/>
        </w:rPr>
        <w:t>Develop and use models to compare and contrast the structure of atoms, ions and isotopes. (Clarification statement: Properties include atomic number, atomic mass and the location and charge of subatomic particles.)</w:t>
      </w:r>
      <w:r w:rsidRPr="00DB51A2">
        <w:rPr>
          <w:rFonts w:ascii="Times New Roman" w:hAnsi="Times New Roman"/>
          <w:b/>
          <w:sz w:val="20"/>
          <w:szCs w:val="16"/>
        </w:rPr>
        <w:t xml:space="preserve"> </w:t>
      </w:r>
    </w:p>
    <w:p w:rsidR="00DB51A2" w:rsidRPr="00DB51A2" w:rsidRDefault="00DB51A2" w:rsidP="00DB51A2">
      <w:pPr>
        <w:pStyle w:val="ListParagraph"/>
        <w:numPr>
          <w:ilvl w:val="0"/>
          <w:numId w:val="14"/>
        </w:numPr>
        <w:autoSpaceDE w:val="0"/>
        <w:autoSpaceDN w:val="0"/>
        <w:adjustRightInd w:val="0"/>
        <w:ind w:left="360"/>
        <w:rPr>
          <w:rFonts w:ascii="Times New Roman" w:hAnsi="Times New Roman"/>
          <w:b/>
          <w:sz w:val="20"/>
        </w:rPr>
      </w:pPr>
      <w:r w:rsidRPr="00DB51A2">
        <w:rPr>
          <w:rFonts w:ascii="Times New Roman" w:hAnsi="Times New Roman"/>
          <w:b/>
          <w:sz w:val="20"/>
        </w:rPr>
        <w:t>Analyze and interpret data to determine trends of the following: Number of valence electrons, Types of ions formed by main group elements, Location and properties of metals, nonmetals, and metalloids, Phases at room temperature</w:t>
      </w:r>
    </w:p>
    <w:p w:rsidR="00DB51A2" w:rsidRPr="00DB51A2" w:rsidRDefault="00DB51A2" w:rsidP="00DB51A2">
      <w:pPr>
        <w:pStyle w:val="Default"/>
        <w:numPr>
          <w:ilvl w:val="0"/>
          <w:numId w:val="14"/>
        </w:numPr>
        <w:ind w:left="360"/>
        <w:rPr>
          <w:b/>
          <w:sz w:val="20"/>
        </w:rPr>
      </w:pPr>
      <w:r w:rsidRPr="00DB51A2">
        <w:rPr>
          <w:b/>
          <w:sz w:val="20"/>
        </w:rPr>
        <w:t xml:space="preserve"> Use the Periodic Table as a model to predict the above properties of main group elements.</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Proton has a charge of _______________ and is located in the __________________ of the atom.</w:t>
      </w:r>
    </w:p>
    <w:p w:rsidR="00107834" w:rsidRPr="00722E26" w:rsidRDefault="00107834" w:rsidP="00DB51A2">
      <w:pPr>
        <w:numPr>
          <w:ilvl w:val="2"/>
          <w:numId w:val="1"/>
        </w:numPr>
        <w:ind w:left="720"/>
        <w:rPr>
          <w:rFonts w:ascii="Times New Roman" w:hAnsi="Times New Roman"/>
          <w:color w:val="000000"/>
          <w:sz w:val="22"/>
          <w:szCs w:val="22"/>
        </w:rPr>
      </w:pPr>
      <w:r w:rsidRPr="00722E26">
        <w:rPr>
          <w:rFonts w:ascii="Times New Roman" w:hAnsi="Times New Roman"/>
          <w:color w:val="000000"/>
          <w:sz w:val="22"/>
          <w:szCs w:val="22"/>
        </w:rPr>
        <w:t>Protons are also the element’s ___________________ number or the identity of the element, so protons are found by looking at this number on the periodic table.</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Neutron has a charge of ______________ and is located in the __________________ of the atom.</w:t>
      </w:r>
    </w:p>
    <w:p w:rsidR="00107834" w:rsidRPr="00722E26" w:rsidRDefault="00107834" w:rsidP="00DB51A2">
      <w:pPr>
        <w:numPr>
          <w:ilvl w:val="2"/>
          <w:numId w:val="1"/>
        </w:numPr>
        <w:ind w:left="720"/>
        <w:rPr>
          <w:rFonts w:ascii="Times New Roman" w:hAnsi="Times New Roman"/>
          <w:color w:val="000000"/>
          <w:sz w:val="22"/>
          <w:szCs w:val="22"/>
        </w:rPr>
      </w:pPr>
      <w:r w:rsidRPr="00722E26">
        <w:rPr>
          <w:rFonts w:ascii="Times New Roman" w:hAnsi="Times New Roman"/>
          <w:color w:val="000000"/>
          <w:sz w:val="22"/>
          <w:szCs w:val="22"/>
        </w:rPr>
        <w:t>Neutrons are found by subtracting the __________________ number from the _______________ number or the BIG #- SMALL #.</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Electron has a charge of ______________ and is located in the ____________________ of the atom.</w:t>
      </w:r>
    </w:p>
    <w:p w:rsidR="00107834" w:rsidRPr="00722E26" w:rsidRDefault="00107834" w:rsidP="00DB51A2">
      <w:pPr>
        <w:numPr>
          <w:ilvl w:val="2"/>
          <w:numId w:val="1"/>
        </w:numPr>
        <w:ind w:left="720"/>
        <w:rPr>
          <w:rFonts w:ascii="Times New Roman" w:hAnsi="Times New Roman"/>
          <w:color w:val="000000"/>
          <w:sz w:val="22"/>
          <w:szCs w:val="22"/>
        </w:rPr>
      </w:pPr>
      <w:r w:rsidRPr="00722E26">
        <w:rPr>
          <w:rFonts w:ascii="Times New Roman" w:hAnsi="Times New Roman"/>
          <w:color w:val="000000"/>
          <w:sz w:val="22"/>
          <w:szCs w:val="22"/>
        </w:rPr>
        <w:t>Electrons are equal to the number of _____________________ in a neutral atom.</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The nucleus is made up of these two particles: _____________________ and ______________________.</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The electrons are located in this region of the atom, known as the ___________________________________________.</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The electron cloud is divided in to energy levels or energy shells, the first level will hold __________ electrons and the second level will hold ___________ electrons.</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The valence shell or valence level is the __________________ energy shell of the atom.</w:t>
      </w:r>
    </w:p>
    <w:p w:rsidR="00107834" w:rsidRPr="00722E26" w:rsidRDefault="00DB51A2" w:rsidP="00DB51A2">
      <w:pPr>
        <w:tabs>
          <w:tab w:val="left" w:pos="720"/>
        </w:tabs>
        <w:rPr>
          <w:rFonts w:ascii="Times New Roman" w:hAnsi="Times New Roman"/>
          <w:b/>
          <w:color w:val="000000"/>
          <w:sz w:val="22"/>
          <w:szCs w:val="22"/>
        </w:rPr>
      </w:pPr>
      <w:proofErr w:type="gramStart"/>
      <w:r>
        <w:rPr>
          <w:rFonts w:ascii="Times New Roman" w:hAnsi="Times New Roman"/>
          <w:b/>
          <w:color w:val="000000"/>
          <w:sz w:val="22"/>
          <w:szCs w:val="22"/>
        </w:rPr>
        <w:t>A</w:t>
      </w:r>
      <w:r w:rsidR="00107834" w:rsidRPr="00722E26">
        <w:rPr>
          <w:rFonts w:ascii="Times New Roman" w:hAnsi="Times New Roman"/>
          <w:b/>
          <w:color w:val="000000"/>
          <w:sz w:val="22"/>
          <w:szCs w:val="22"/>
        </w:rPr>
        <w:t>tomic mass and atomic number.</w:t>
      </w:r>
      <w:proofErr w:type="gramEnd"/>
      <w:r w:rsidR="00107834" w:rsidRPr="00722E26">
        <w:rPr>
          <w:rFonts w:ascii="Times New Roman" w:hAnsi="Times New Roman"/>
          <w:b/>
          <w:color w:val="000000"/>
          <w:sz w:val="22"/>
          <w:szCs w:val="22"/>
        </w:rPr>
        <w:t xml:space="preserve"> </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Atomic number is equal to the number of _________________________ in the atom and is also the atom’s identity—it’s the small number of the periodic table.</w:t>
      </w: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Atomic mass is equal to the average mass of all the isotopes of a particular element—it the big number on the periodic table.  When it is rounded to a whole number, it becomes the _______________ number.</w:t>
      </w:r>
    </w:p>
    <w:p w:rsidR="00107834" w:rsidRPr="00722E26" w:rsidRDefault="00DB51A2" w:rsidP="00DB51A2">
      <w:pPr>
        <w:rPr>
          <w:rFonts w:ascii="Times New Roman" w:hAnsi="Times New Roman"/>
          <w:b/>
          <w:color w:val="000000"/>
          <w:sz w:val="22"/>
          <w:szCs w:val="22"/>
        </w:rPr>
      </w:pPr>
      <w:proofErr w:type="gramStart"/>
      <w:r>
        <w:rPr>
          <w:rFonts w:ascii="Times New Roman" w:hAnsi="Times New Roman"/>
          <w:b/>
          <w:color w:val="000000"/>
          <w:sz w:val="22"/>
          <w:szCs w:val="22"/>
        </w:rPr>
        <w:t>A</w:t>
      </w:r>
      <w:r w:rsidR="00107834" w:rsidRPr="00722E26">
        <w:rPr>
          <w:rFonts w:ascii="Times New Roman" w:hAnsi="Times New Roman"/>
          <w:b/>
          <w:color w:val="000000"/>
          <w:sz w:val="22"/>
          <w:szCs w:val="22"/>
        </w:rPr>
        <w:t>toms with different numbers of neutrons (isotopes).</w:t>
      </w:r>
      <w:proofErr w:type="gramEnd"/>
    </w:p>
    <w:p w:rsidR="00107834" w:rsidRPr="00722E26" w:rsidRDefault="00722E26"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noProof/>
          <w:color w:val="000000"/>
          <w:sz w:val="22"/>
          <w:szCs w:val="22"/>
        </w:rPr>
        <mc:AlternateContent>
          <mc:Choice Requires="wps">
            <w:drawing>
              <wp:anchor distT="0" distB="0" distL="114300" distR="114300" simplePos="0" relativeHeight="251661312" behindDoc="0" locked="0" layoutInCell="1" allowOverlap="1">
                <wp:simplePos x="0" y="0"/>
                <wp:positionH relativeFrom="column">
                  <wp:posOffset>3952875</wp:posOffset>
                </wp:positionH>
                <wp:positionV relativeFrom="paragraph">
                  <wp:posOffset>84455</wp:posOffset>
                </wp:positionV>
                <wp:extent cx="2447925" cy="1162050"/>
                <wp:effectExtent l="0" t="0" r="28575" b="19050"/>
                <wp:wrapNone/>
                <wp:docPr id="5" name="Text Box 5"/>
                <wp:cNvGraphicFramePr/>
                <a:graphic xmlns:a="http://schemas.openxmlformats.org/drawingml/2006/main">
                  <a:graphicData uri="http://schemas.microsoft.com/office/word/2010/wordprocessingShape">
                    <wps:wsp>
                      <wps:cNvSpPr txBox="1"/>
                      <wps:spPr>
                        <a:xfrm>
                          <a:off x="0" y="0"/>
                          <a:ext cx="2447925" cy="1162050"/>
                        </a:xfrm>
                        <a:prstGeom prst="rect">
                          <a:avLst/>
                        </a:prstGeom>
                        <a:solidFill>
                          <a:schemeClr val="lt1"/>
                        </a:solidFill>
                        <a:ln w="6350">
                          <a:solidFill>
                            <a:prstClr val="black"/>
                          </a:solidFill>
                        </a:ln>
                      </wps:spPr>
                      <wps:txbx>
                        <w:txbxContent>
                          <w:p w:rsidR="00722E26" w:rsidRDefault="00722E26">
                            <w:r>
                              <w:rPr>
                                <w:rFonts w:cs="Arial"/>
                                <w:noProof/>
                                <w:color w:val="000000"/>
                              </w:rPr>
                              <w:drawing>
                                <wp:inline distT="0" distB="0" distL="0" distR="0" wp14:anchorId="4A71F10A" wp14:editId="1038F8AF">
                                  <wp:extent cx="2258695" cy="981457"/>
                                  <wp:effectExtent l="0" t="0" r="8255" b="9525"/>
                                  <wp:docPr id="1" name="Picture 0" descr="Reading.Periodic.Table.Example.M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Reading.Periodic.Table.Example.Mo.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58695" cy="98145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28" type="#_x0000_t202" style="position:absolute;left:0;text-align:left;margin-left:311.25pt;margin-top:6.65pt;width:192.75pt;height:91.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" fillcolor="white [3201]" strokeweight=".5pt">
                <v:textbox>
                  <w:txbxContent>
                    <w:p w:rsidR="00722E26" w:rsidRDefault="00722E26">
                      <w:r>
                        <w:rPr>
                          <w:rFonts w:cs="Arial"/>
                          <w:noProof/>
                          <w:color w:val="000000"/>
                        </w:rPr>
                        <w:drawing>
                          <wp:inline distT="0" distB="0" distL="0" distR="0" wp14:anchorId="4A71F10A" wp14:editId="1038F8AF">
                            <wp:extent cx="2258695" cy="981457"/>
                            <wp:effectExtent l="0" t="0" r="8255" b="9525"/>
                            <wp:docPr id="1" name="Picture 0" descr="Reading.Periodic.Table.Example.M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Reading.Periodic.Table.Example.Mo.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58695" cy="981457"/>
                                    </a:xfrm>
                                    <a:prstGeom prst="rect">
                                      <a:avLst/>
                                    </a:prstGeom>
                                    <a:noFill/>
                                    <a:ln>
                                      <a:noFill/>
                                    </a:ln>
                                  </pic:spPr>
                                </pic:pic>
                              </a:graphicData>
                            </a:graphic>
                          </wp:inline>
                        </w:drawing>
                      </w:r>
                    </w:p>
                  </w:txbxContent>
                </v:textbox>
              </v:shape>
            </w:pict>
          </mc:Fallback>
        </mc:AlternateContent>
      </w:r>
      <w:r w:rsidR="00107834" w:rsidRPr="00722E26">
        <w:rPr>
          <w:rFonts w:ascii="Times New Roman" w:hAnsi="Times New Roman"/>
          <w:color w:val="000000"/>
          <w:sz w:val="22"/>
          <w:szCs w:val="22"/>
        </w:rPr>
        <w:t xml:space="preserve">Define </w:t>
      </w:r>
    </w:p>
    <w:p w:rsidR="005F4989" w:rsidRPr="00722E26" w:rsidRDefault="005F4989" w:rsidP="00DB51A2">
      <w:pPr>
        <w:ind w:left="720"/>
        <w:rPr>
          <w:rFonts w:ascii="Times New Roman" w:hAnsi="Times New Roman"/>
          <w:color w:val="000000"/>
          <w:sz w:val="22"/>
          <w:szCs w:val="22"/>
        </w:rPr>
      </w:pPr>
    </w:p>
    <w:p w:rsidR="00107834" w:rsidRPr="00722E26" w:rsidRDefault="00107834"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 xml:space="preserve">Give the isotopic notation for the following:  </w:t>
      </w:r>
    </w:p>
    <w:p w:rsidR="00107834" w:rsidRPr="00722E26" w:rsidRDefault="00107834" w:rsidP="00DB51A2">
      <w:pPr>
        <w:numPr>
          <w:ilvl w:val="2"/>
          <w:numId w:val="1"/>
        </w:numPr>
        <w:ind w:left="1080"/>
        <w:rPr>
          <w:rFonts w:ascii="Times New Roman" w:hAnsi="Times New Roman"/>
          <w:color w:val="000000"/>
          <w:sz w:val="22"/>
          <w:szCs w:val="22"/>
        </w:rPr>
      </w:pPr>
      <w:r w:rsidRPr="00722E26">
        <w:rPr>
          <w:rFonts w:ascii="Times New Roman" w:hAnsi="Times New Roman"/>
          <w:color w:val="000000"/>
          <w:sz w:val="22"/>
          <w:szCs w:val="22"/>
        </w:rPr>
        <w:t>Boron with a mass number of 11</w:t>
      </w:r>
      <w:r w:rsidR="005F4989" w:rsidRPr="00722E26">
        <w:rPr>
          <w:rFonts w:ascii="Times New Roman" w:hAnsi="Times New Roman"/>
          <w:color w:val="000000"/>
          <w:sz w:val="22"/>
          <w:szCs w:val="22"/>
        </w:rPr>
        <w:t xml:space="preserve">  _____________</w:t>
      </w:r>
    </w:p>
    <w:p w:rsidR="00107834" w:rsidRPr="00722E26" w:rsidRDefault="00107834" w:rsidP="00DB51A2">
      <w:pPr>
        <w:numPr>
          <w:ilvl w:val="2"/>
          <w:numId w:val="1"/>
        </w:numPr>
        <w:ind w:left="1080"/>
        <w:rPr>
          <w:rFonts w:ascii="Times New Roman" w:hAnsi="Times New Roman"/>
          <w:color w:val="000000"/>
          <w:sz w:val="22"/>
          <w:szCs w:val="22"/>
        </w:rPr>
      </w:pPr>
      <w:r w:rsidRPr="00722E26">
        <w:rPr>
          <w:rFonts w:ascii="Times New Roman" w:hAnsi="Times New Roman"/>
          <w:color w:val="000000"/>
          <w:sz w:val="22"/>
          <w:szCs w:val="22"/>
        </w:rPr>
        <w:t>Uranium 238</w:t>
      </w:r>
      <w:r w:rsidR="005F4989" w:rsidRPr="00722E26">
        <w:rPr>
          <w:rFonts w:ascii="Times New Roman" w:hAnsi="Times New Roman"/>
          <w:color w:val="000000"/>
          <w:sz w:val="22"/>
          <w:szCs w:val="22"/>
        </w:rPr>
        <w:t xml:space="preserve">  ______________</w:t>
      </w:r>
    </w:p>
    <w:p w:rsidR="00107834" w:rsidRPr="00722E26" w:rsidRDefault="005F4989" w:rsidP="00DB51A2">
      <w:pPr>
        <w:numPr>
          <w:ilvl w:val="1"/>
          <w:numId w:val="1"/>
        </w:numPr>
        <w:tabs>
          <w:tab w:val="clear" w:pos="1800"/>
        </w:tabs>
        <w:ind w:left="720"/>
        <w:rPr>
          <w:rFonts w:ascii="Times New Roman" w:hAnsi="Times New Roman"/>
          <w:color w:val="000000"/>
          <w:sz w:val="22"/>
          <w:szCs w:val="22"/>
        </w:rPr>
      </w:pPr>
      <w:r w:rsidRPr="00722E26">
        <w:rPr>
          <w:rFonts w:ascii="Times New Roman" w:hAnsi="Times New Roman"/>
          <w:color w:val="000000"/>
          <w:sz w:val="22"/>
          <w:szCs w:val="22"/>
        </w:rPr>
        <w:t>Example:</w:t>
      </w:r>
      <w:r w:rsidR="00107834" w:rsidRPr="00722E26">
        <w:rPr>
          <w:rFonts w:ascii="Times New Roman" w:hAnsi="Times New Roman"/>
          <w:color w:val="000000"/>
          <w:sz w:val="22"/>
          <w:szCs w:val="22"/>
        </w:rPr>
        <w:t xml:space="preserve"> Carbon-12 and Carbon-14 </w:t>
      </w:r>
    </w:p>
    <w:p w:rsidR="00107834" w:rsidRPr="00722E26" w:rsidRDefault="005F4989" w:rsidP="00DB51A2">
      <w:pPr>
        <w:numPr>
          <w:ilvl w:val="2"/>
          <w:numId w:val="1"/>
        </w:numPr>
        <w:ind w:left="1080"/>
        <w:rPr>
          <w:rFonts w:ascii="Times New Roman" w:hAnsi="Times New Roman"/>
          <w:color w:val="000000"/>
          <w:sz w:val="22"/>
          <w:szCs w:val="22"/>
        </w:rPr>
      </w:pPr>
      <w:r w:rsidRPr="00722E26">
        <w:rPr>
          <w:rFonts w:ascii="Times New Roman" w:hAnsi="Times New Roman"/>
          <w:color w:val="000000"/>
          <w:sz w:val="22"/>
          <w:szCs w:val="22"/>
        </w:rPr>
        <w:t>Carbon 12 has _______p+ _________n</w:t>
      </w:r>
      <w:r w:rsidRPr="00722E26">
        <w:rPr>
          <w:rFonts w:ascii="Times New Roman" w:hAnsi="Times New Roman"/>
          <w:color w:val="000000"/>
          <w:sz w:val="22"/>
          <w:szCs w:val="22"/>
          <w:vertAlign w:val="superscript"/>
        </w:rPr>
        <w:t>o</w:t>
      </w:r>
      <w:r w:rsidRPr="00722E26">
        <w:rPr>
          <w:rFonts w:ascii="Times New Roman" w:hAnsi="Times New Roman"/>
          <w:color w:val="000000"/>
          <w:sz w:val="22"/>
          <w:szCs w:val="22"/>
        </w:rPr>
        <w:t xml:space="preserve"> _________e-</w:t>
      </w:r>
    </w:p>
    <w:p w:rsidR="00107834" w:rsidRPr="00722E26" w:rsidRDefault="005F4989" w:rsidP="00DB51A2">
      <w:pPr>
        <w:numPr>
          <w:ilvl w:val="2"/>
          <w:numId w:val="1"/>
        </w:numPr>
        <w:ind w:left="1080"/>
        <w:rPr>
          <w:rFonts w:ascii="Times New Roman" w:hAnsi="Times New Roman"/>
          <w:color w:val="000000"/>
          <w:sz w:val="22"/>
          <w:szCs w:val="22"/>
        </w:rPr>
      </w:pPr>
      <w:r w:rsidRPr="00722E26">
        <w:rPr>
          <w:rFonts w:ascii="Times New Roman" w:hAnsi="Times New Roman"/>
          <w:color w:val="000000"/>
          <w:sz w:val="22"/>
          <w:szCs w:val="22"/>
        </w:rPr>
        <w:t>Carbon 14 has _______p+ _________n</w:t>
      </w:r>
      <w:r w:rsidRPr="00722E26">
        <w:rPr>
          <w:rFonts w:ascii="Times New Roman" w:hAnsi="Times New Roman"/>
          <w:color w:val="000000"/>
          <w:sz w:val="22"/>
          <w:szCs w:val="22"/>
          <w:vertAlign w:val="superscript"/>
        </w:rPr>
        <w:t>o</w:t>
      </w:r>
      <w:r w:rsidRPr="00722E26">
        <w:rPr>
          <w:rFonts w:ascii="Times New Roman" w:hAnsi="Times New Roman"/>
          <w:color w:val="000000"/>
          <w:sz w:val="22"/>
          <w:szCs w:val="22"/>
        </w:rPr>
        <w:t xml:space="preserve"> _________e-</w:t>
      </w:r>
    </w:p>
    <w:p w:rsidR="00107834" w:rsidRPr="00722E26" w:rsidRDefault="00DB51A2" w:rsidP="00DB51A2">
      <w:pPr>
        <w:rPr>
          <w:rFonts w:ascii="Times New Roman" w:hAnsi="Times New Roman"/>
          <w:b/>
          <w:color w:val="000000"/>
          <w:sz w:val="22"/>
          <w:szCs w:val="22"/>
        </w:rPr>
      </w:pPr>
      <w:r>
        <w:rPr>
          <w:rFonts w:ascii="Times New Roman" w:hAnsi="Times New Roman"/>
          <w:b/>
          <w:color w:val="000000"/>
          <w:sz w:val="22"/>
          <w:szCs w:val="22"/>
        </w:rPr>
        <w:t>E</w:t>
      </w:r>
      <w:r w:rsidR="00107834" w:rsidRPr="00722E26">
        <w:rPr>
          <w:rFonts w:ascii="Times New Roman" w:hAnsi="Times New Roman"/>
          <w:b/>
          <w:color w:val="000000"/>
          <w:sz w:val="22"/>
          <w:szCs w:val="22"/>
        </w:rPr>
        <w:t xml:space="preserve">xplain the relationship of the proton number to the element's identity. </w:t>
      </w:r>
    </w:p>
    <w:p w:rsidR="00107834" w:rsidRPr="00722E26" w:rsidRDefault="00722E26" w:rsidP="00DB51A2">
      <w:pPr>
        <w:numPr>
          <w:ilvl w:val="1"/>
          <w:numId w:val="1"/>
        </w:numPr>
        <w:tabs>
          <w:tab w:val="clear" w:pos="1800"/>
        </w:tabs>
        <w:ind w:left="720" w:right="2070"/>
        <w:rPr>
          <w:rFonts w:ascii="Times New Roman" w:hAnsi="Times New Roman"/>
          <w:color w:val="000000"/>
          <w:sz w:val="22"/>
          <w:szCs w:val="22"/>
        </w:rPr>
      </w:pPr>
      <w:r w:rsidRPr="00722E26">
        <w:rPr>
          <w:rFonts w:ascii="Times New Roman" w:hAnsi="Times New Roman"/>
          <w:noProof/>
          <w:color w:val="000000"/>
          <w:sz w:val="22"/>
          <w:szCs w:val="22"/>
        </w:rPr>
        <mc:AlternateContent>
          <mc:Choice Requires="wps">
            <w:drawing>
              <wp:anchor distT="0" distB="0" distL="114300" distR="114300" simplePos="0" relativeHeight="251662336" behindDoc="0" locked="0" layoutInCell="1" allowOverlap="1">
                <wp:simplePos x="0" y="0"/>
                <wp:positionH relativeFrom="column">
                  <wp:posOffset>4676775</wp:posOffset>
                </wp:positionH>
                <wp:positionV relativeFrom="paragraph">
                  <wp:posOffset>153035</wp:posOffset>
                </wp:positionV>
                <wp:extent cx="1676400" cy="1095375"/>
                <wp:effectExtent l="0" t="0" r="19050" b="28575"/>
                <wp:wrapNone/>
                <wp:docPr id="12" name="Text Box 12"/>
                <wp:cNvGraphicFramePr/>
                <a:graphic xmlns:a="http://schemas.openxmlformats.org/drawingml/2006/main">
                  <a:graphicData uri="http://schemas.microsoft.com/office/word/2010/wordprocessingShape">
                    <wps:wsp>
                      <wps:cNvSpPr txBox="1"/>
                      <wps:spPr>
                        <a:xfrm>
                          <a:off x="0" y="0"/>
                          <a:ext cx="1676400" cy="1095375"/>
                        </a:xfrm>
                        <a:prstGeom prst="rect">
                          <a:avLst/>
                        </a:prstGeom>
                        <a:solidFill>
                          <a:schemeClr val="lt1"/>
                        </a:solidFill>
                        <a:ln w="6350">
                          <a:solidFill>
                            <a:prstClr val="black"/>
                          </a:solidFill>
                        </a:ln>
                      </wps:spPr>
                      <wps:txbx>
                        <w:txbxContent>
                          <w:p w:rsidR="00722E26" w:rsidRDefault="00722E26">
                            <w:r>
                              <w:rPr>
                                <w:rFonts w:cs="Arial"/>
                                <w:noProof/>
                                <w:color w:val="000000"/>
                              </w:rPr>
                              <w:drawing>
                                <wp:inline distT="0" distB="0" distL="0" distR="0" wp14:anchorId="75E00858" wp14:editId="2EAD1866">
                                  <wp:extent cx="1487170" cy="930199"/>
                                  <wp:effectExtent l="0" t="0" r="0" b="3810"/>
                                  <wp:docPr id="2" name="Picture 2" descr="ato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om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7170" cy="93019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 o:spid="_x0000_s1029" type="#_x0000_t202" style="position:absolute;left:0;text-align:left;margin-left:368.25pt;margin-top:12.05pt;width:132pt;height:86.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" fillcolor="white [3201]" strokeweight=".5pt">
                <v:textbox>
                  <w:txbxContent>
                    <w:p w:rsidR="00722E26" w:rsidRDefault="00722E26">
                      <w:r>
                        <w:rPr>
                          <w:rFonts w:cs="Arial"/>
                          <w:noProof/>
                          <w:color w:val="000000"/>
                        </w:rPr>
                        <w:drawing>
                          <wp:inline distT="0" distB="0" distL="0" distR="0" wp14:anchorId="75E00858" wp14:editId="2EAD1866">
                            <wp:extent cx="1487170" cy="930199"/>
                            <wp:effectExtent l="0" t="0" r="0" b="3810"/>
                            <wp:docPr id="2" name="Picture 2" descr="ato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om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7170" cy="930199"/>
                                    </a:xfrm>
                                    <a:prstGeom prst="rect">
                                      <a:avLst/>
                                    </a:prstGeom>
                                    <a:noFill/>
                                    <a:ln>
                                      <a:noFill/>
                                    </a:ln>
                                  </pic:spPr>
                                </pic:pic>
                              </a:graphicData>
                            </a:graphic>
                          </wp:inline>
                        </w:drawing>
                      </w:r>
                    </w:p>
                  </w:txbxContent>
                </v:textbox>
              </v:shape>
            </w:pict>
          </mc:Fallback>
        </mc:AlternateContent>
      </w:r>
      <w:r w:rsidR="00107834" w:rsidRPr="00722E26">
        <w:rPr>
          <w:rFonts w:ascii="Times New Roman" w:hAnsi="Times New Roman"/>
          <w:color w:val="000000"/>
          <w:sz w:val="22"/>
          <w:szCs w:val="22"/>
        </w:rPr>
        <w:t>The __________</w:t>
      </w:r>
      <w:r w:rsidR="005F4989" w:rsidRPr="00722E26">
        <w:rPr>
          <w:rFonts w:ascii="Times New Roman" w:hAnsi="Times New Roman"/>
          <w:color w:val="000000"/>
          <w:sz w:val="22"/>
          <w:szCs w:val="22"/>
        </w:rPr>
        <w:t>_____</w:t>
      </w:r>
      <w:r w:rsidR="00107834" w:rsidRPr="00722E26">
        <w:rPr>
          <w:rFonts w:ascii="Times New Roman" w:hAnsi="Times New Roman"/>
          <w:color w:val="000000"/>
          <w:sz w:val="22"/>
          <w:szCs w:val="22"/>
        </w:rPr>
        <w:t>_______ number is equal to the number of ____________________ in the atom which is how the element is identified.</w:t>
      </w:r>
    </w:p>
    <w:p w:rsidR="00722E26" w:rsidRPr="00722E26" w:rsidRDefault="00107834" w:rsidP="00DB51A2">
      <w:pPr>
        <w:numPr>
          <w:ilvl w:val="1"/>
          <w:numId w:val="1"/>
        </w:numPr>
        <w:tabs>
          <w:tab w:val="clear" w:pos="1800"/>
        </w:tabs>
        <w:ind w:left="720" w:right="2070"/>
        <w:rPr>
          <w:rFonts w:ascii="Times New Roman" w:hAnsi="Times New Roman"/>
          <w:color w:val="000000"/>
          <w:sz w:val="22"/>
          <w:szCs w:val="22"/>
        </w:rPr>
      </w:pPr>
      <w:r w:rsidRPr="00722E26">
        <w:rPr>
          <w:rFonts w:ascii="Times New Roman" w:hAnsi="Times New Roman"/>
          <w:color w:val="000000"/>
          <w:sz w:val="22"/>
          <w:szCs w:val="22"/>
        </w:rPr>
        <w:t>Ex</w:t>
      </w:r>
      <w:r w:rsidR="005F4989" w:rsidRPr="00722E26">
        <w:rPr>
          <w:rFonts w:ascii="Times New Roman" w:hAnsi="Times New Roman"/>
          <w:color w:val="000000"/>
          <w:sz w:val="22"/>
          <w:szCs w:val="22"/>
        </w:rPr>
        <w:t>ample:</w:t>
      </w:r>
      <w:r w:rsidRPr="00722E26">
        <w:rPr>
          <w:rFonts w:ascii="Times New Roman" w:hAnsi="Times New Roman"/>
          <w:color w:val="000000"/>
          <w:sz w:val="22"/>
          <w:szCs w:val="22"/>
        </w:rPr>
        <w:t xml:space="preserve"> Nitrogen has an atom</w:t>
      </w:r>
      <w:r w:rsidR="005F4989" w:rsidRPr="00722E26">
        <w:rPr>
          <w:rFonts w:ascii="Times New Roman" w:hAnsi="Times New Roman"/>
          <w:color w:val="000000"/>
          <w:sz w:val="22"/>
          <w:szCs w:val="22"/>
        </w:rPr>
        <w:t>ic</w:t>
      </w:r>
      <w:r w:rsidRPr="00722E26">
        <w:rPr>
          <w:rFonts w:ascii="Times New Roman" w:hAnsi="Times New Roman"/>
          <w:color w:val="000000"/>
          <w:sz w:val="22"/>
          <w:szCs w:val="22"/>
        </w:rPr>
        <w:t xml:space="preserve"> number of ________,</w:t>
      </w:r>
      <w:r w:rsidR="005F4989" w:rsidRPr="00722E26">
        <w:rPr>
          <w:rFonts w:ascii="Times New Roman" w:hAnsi="Times New Roman"/>
          <w:color w:val="000000"/>
          <w:sz w:val="22"/>
          <w:szCs w:val="22"/>
        </w:rPr>
        <w:t xml:space="preserve"> which means that is has ___</w:t>
      </w:r>
      <w:r w:rsidRPr="00722E26">
        <w:rPr>
          <w:rFonts w:ascii="Times New Roman" w:hAnsi="Times New Roman"/>
          <w:color w:val="000000"/>
          <w:sz w:val="22"/>
          <w:szCs w:val="22"/>
        </w:rPr>
        <w:t>____ protons.</w:t>
      </w:r>
    </w:p>
    <w:p w:rsidR="00722E26" w:rsidRPr="00722E26" w:rsidRDefault="00722E26" w:rsidP="00DB51A2">
      <w:pPr>
        <w:numPr>
          <w:ilvl w:val="1"/>
          <w:numId w:val="1"/>
        </w:numPr>
        <w:tabs>
          <w:tab w:val="clear" w:pos="1800"/>
        </w:tabs>
        <w:ind w:left="720" w:right="2070"/>
        <w:rPr>
          <w:rFonts w:ascii="Times New Roman" w:hAnsi="Times New Roman"/>
          <w:color w:val="000000"/>
          <w:sz w:val="22"/>
          <w:szCs w:val="22"/>
        </w:rPr>
      </w:pPr>
      <w:r w:rsidRPr="00722E26">
        <w:rPr>
          <w:rFonts w:ascii="Times New Roman" w:hAnsi="Times New Roman"/>
          <w:sz w:val="22"/>
          <w:szCs w:val="22"/>
        </w:rPr>
        <w:t>Number of Electrons = Number of Protons = Atomic __________________</w:t>
      </w:r>
    </w:p>
    <w:p w:rsidR="00722E26" w:rsidRPr="00722E26" w:rsidRDefault="00722E26" w:rsidP="00DB51A2">
      <w:pPr>
        <w:numPr>
          <w:ilvl w:val="1"/>
          <w:numId w:val="1"/>
        </w:numPr>
        <w:tabs>
          <w:tab w:val="clear" w:pos="1800"/>
        </w:tabs>
        <w:ind w:left="720" w:right="2070"/>
        <w:rPr>
          <w:rFonts w:ascii="Times New Roman" w:hAnsi="Times New Roman"/>
          <w:color w:val="000000"/>
          <w:sz w:val="22"/>
          <w:szCs w:val="22"/>
        </w:rPr>
      </w:pPr>
      <w:r w:rsidRPr="00722E26">
        <w:rPr>
          <w:rFonts w:ascii="Times New Roman" w:hAnsi="Times New Roman"/>
          <w:sz w:val="22"/>
          <w:szCs w:val="22"/>
        </w:rPr>
        <w:t>Number of Neutrons = _________________ - Atomic Number</w:t>
      </w:r>
    </w:p>
    <w:p w:rsidR="00DB51A2" w:rsidRDefault="00DB51A2" w:rsidP="00DB51A2">
      <w:pPr>
        <w:rPr>
          <w:rFonts w:ascii="Times New Roman" w:hAnsi="Times New Roman"/>
          <w:color w:val="000000"/>
          <w:sz w:val="22"/>
          <w:szCs w:val="22"/>
        </w:rPr>
      </w:pPr>
    </w:p>
    <w:p w:rsidR="008A1800" w:rsidRPr="00722E26" w:rsidRDefault="008A1800" w:rsidP="00DB51A2">
      <w:pPr>
        <w:rPr>
          <w:rFonts w:ascii="Times New Roman" w:hAnsi="Times New Roman"/>
          <w:b/>
          <w:color w:val="000000"/>
          <w:sz w:val="22"/>
          <w:szCs w:val="22"/>
        </w:rPr>
      </w:pPr>
      <w:r w:rsidRPr="00722E26">
        <w:rPr>
          <w:rFonts w:ascii="Times New Roman" w:hAnsi="Times New Roman"/>
          <w:b/>
          <w:color w:val="000000"/>
          <w:sz w:val="22"/>
          <w:szCs w:val="22"/>
        </w:rPr>
        <w:t>Calculate density when given a means to determine a substance’s mass and volume.</w:t>
      </w:r>
    </w:p>
    <w:p w:rsidR="008A1800" w:rsidRPr="00722E26" w:rsidRDefault="008A1800" w:rsidP="008A1800">
      <w:pPr>
        <w:pStyle w:val="ListParagraph"/>
        <w:numPr>
          <w:ilvl w:val="0"/>
          <w:numId w:val="6"/>
        </w:numPr>
        <w:ind w:left="720"/>
        <w:rPr>
          <w:rFonts w:ascii="Times New Roman" w:hAnsi="Times New Roman"/>
          <w:color w:val="000000"/>
          <w:sz w:val="22"/>
          <w:szCs w:val="22"/>
        </w:rPr>
      </w:pPr>
      <w:r w:rsidRPr="00722E26">
        <w:rPr>
          <w:rFonts w:ascii="Times New Roman" w:hAnsi="Times New Roman"/>
          <w:color w:val="000000"/>
          <w:sz w:val="22"/>
          <w:szCs w:val="22"/>
        </w:rPr>
        <w:t xml:space="preserve">Density=_______________ divided by ____________________ </w:t>
      </w:r>
    </w:p>
    <w:p w:rsidR="008A1800" w:rsidRPr="00722E26" w:rsidRDefault="008A1800" w:rsidP="00DB51A2">
      <w:pPr>
        <w:pStyle w:val="ListParagraph"/>
        <w:numPr>
          <w:ilvl w:val="0"/>
          <w:numId w:val="6"/>
        </w:numPr>
        <w:ind w:left="720" w:right="3600"/>
        <w:rPr>
          <w:rFonts w:ascii="Times New Roman" w:hAnsi="Times New Roman"/>
          <w:color w:val="000000"/>
          <w:sz w:val="22"/>
          <w:szCs w:val="22"/>
        </w:rPr>
      </w:pPr>
      <w:r w:rsidRPr="00722E26">
        <w:rPr>
          <w:rFonts w:ascii="Times New Roman" w:hAnsi="Times New Roman"/>
          <w:sz w:val="22"/>
          <w:szCs w:val="22"/>
        </w:rPr>
        <w:lastRenderedPageBreak/>
        <w:t>A student determines that a piece of an unknown material has a mass of 5.854 g and a volume of 7.57 cm</w:t>
      </w:r>
      <w:r w:rsidRPr="00722E26">
        <w:rPr>
          <w:rFonts w:ascii="Times New Roman" w:hAnsi="Times New Roman"/>
          <w:sz w:val="22"/>
          <w:szCs w:val="22"/>
          <w:vertAlign w:val="superscript"/>
        </w:rPr>
        <w:t>3</w:t>
      </w:r>
      <w:r w:rsidRPr="00722E26">
        <w:rPr>
          <w:rFonts w:ascii="Times New Roman" w:hAnsi="Times New Roman"/>
          <w:sz w:val="22"/>
          <w:szCs w:val="22"/>
        </w:rPr>
        <w:t>.  What is the density of the material?</w:t>
      </w:r>
    </w:p>
    <w:p w:rsidR="008A1800" w:rsidRPr="00DB51A2" w:rsidRDefault="008A1800" w:rsidP="008A1800">
      <w:pPr>
        <w:pStyle w:val="ListParagraph"/>
        <w:numPr>
          <w:ilvl w:val="0"/>
          <w:numId w:val="6"/>
        </w:numPr>
        <w:ind w:left="720"/>
        <w:rPr>
          <w:rFonts w:ascii="Times New Roman" w:hAnsi="Times New Roman"/>
          <w:color w:val="000000"/>
          <w:sz w:val="22"/>
          <w:szCs w:val="22"/>
        </w:rPr>
      </w:pPr>
      <w:r w:rsidRPr="00722E26">
        <w:rPr>
          <w:rFonts w:ascii="Times New Roman" w:hAnsi="Times New Roman"/>
          <w:sz w:val="22"/>
          <w:szCs w:val="22"/>
        </w:rPr>
        <w:t>In science lab you are given a rectangular shaped solid made from some synthetic (manmade) substance.  Its dimensions are 3.5 cm by 2.4 cm by 14.6 cm.  If this substance masses 20 g, what is its density in g/cm</w:t>
      </w:r>
      <w:r w:rsidRPr="00722E26">
        <w:rPr>
          <w:rFonts w:ascii="Times New Roman" w:hAnsi="Times New Roman"/>
          <w:position w:val="6"/>
          <w:sz w:val="22"/>
          <w:szCs w:val="22"/>
          <w:vertAlign w:val="superscript"/>
        </w:rPr>
        <w:t>3</w:t>
      </w:r>
      <w:r w:rsidR="00DB51A2">
        <w:rPr>
          <w:rFonts w:ascii="Times New Roman" w:hAnsi="Times New Roman"/>
          <w:sz w:val="22"/>
          <w:szCs w:val="22"/>
        </w:rPr>
        <w:t xml:space="preserve">? </w:t>
      </w:r>
    </w:p>
    <w:p w:rsidR="00DB51A2" w:rsidRPr="00722E26" w:rsidRDefault="00DB51A2" w:rsidP="00DB51A2">
      <w:pPr>
        <w:pStyle w:val="ListParagraph"/>
        <w:rPr>
          <w:rFonts w:ascii="Times New Roman" w:hAnsi="Times New Roman"/>
          <w:color w:val="000000"/>
          <w:sz w:val="22"/>
          <w:szCs w:val="22"/>
        </w:rPr>
      </w:pPr>
    </w:p>
    <w:p w:rsidR="00107834" w:rsidRPr="00722E26" w:rsidRDefault="001268F3" w:rsidP="00107834">
      <w:pPr>
        <w:rPr>
          <w:rFonts w:ascii="Times New Roman" w:hAnsi="Times New Roman"/>
          <w:b/>
          <w:color w:val="000000"/>
          <w:sz w:val="22"/>
          <w:szCs w:val="22"/>
        </w:rPr>
      </w:pPr>
      <w:r w:rsidRPr="00722E26">
        <w:rPr>
          <w:rFonts w:ascii="Times New Roman" w:hAnsi="Times New Roman"/>
          <w:b/>
          <w:noProof/>
          <w:color w:val="000000"/>
          <w:sz w:val="22"/>
          <w:szCs w:val="22"/>
        </w:rPr>
        <mc:AlternateContent>
          <mc:Choice Requires="wps">
            <w:drawing>
              <wp:anchor distT="0" distB="0" distL="114300" distR="114300" simplePos="0" relativeHeight="251664384" behindDoc="0" locked="0" layoutInCell="1" allowOverlap="1" wp14:anchorId="4C1CD13A" wp14:editId="08937524">
                <wp:simplePos x="0" y="0"/>
                <wp:positionH relativeFrom="column">
                  <wp:posOffset>4752975</wp:posOffset>
                </wp:positionH>
                <wp:positionV relativeFrom="paragraph">
                  <wp:posOffset>1609725</wp:posOffset>
                </wp:positionV>
                <wp:extent cx="1619250" cy="1162050"/>
                <wp:effectExtent l="0" t="0" r="19050" b="19050"/>
                <wp:wrapNone/>
                <wp:docPr id="14" name="Text Box 14"/>
                <wp:cNvGraphicFramePr/>
                <a:graphic xmlns:a="http://schemas.openxmlformats.org/drawingml/2006/main">
                  <a:graphicData uri="http://schemas.microsoft.com/office/word/2010/wordprocessingShape">
                    <wps:wsp>
                      <wps:cNvSpPr txBox="1"/>
                      <wps:spPr>
                        <a:xfrm>
                          <a:off x="0" y="0"/>
                          <a:ext cx="1619250" cy="1162050"/>
                        </a:xfrm>
                        <a:prstGeom prst="rect">
                          <a:avLst/>
                        </a:prstGeom>
                        <a:solidFill>
                          <a:schemeClr val="lt1"/>
                        </a:solidFill>
                        <a:ln w="6350">
                          <a:solidFill>
                            <a:prstClr val="black"/>
                          </a:solidFill>
                        </a:ln>
                      </wps:spPr>
                      <wps:txbx>
                        <w:txbxContent>
                          <w:p w:rsidR="00722E26" w:rsidRDefault="00722E26">
                            <w:r>
                              <w:rPr>
                                <w:rFonts w:cs="Arial"/>
                                <w:noProof/>
                                <w:color w:val="000000"/>
                              </w:rPr>
                              <w:drawing>
                                <wp:inline distT="0" distB="0" distL="0" distR="0" wp14:anchorId="36059118" wp14:editId="0E9C2182">
                                  <wp:extent cx="1469097" cy="1009650"/>
                                  <wp:effectExtent l="0" t="0" r="0" b="0"/>
                                  <wp:docPr id="6" name="Picture 6" descr="covalent_bon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valent_bonding.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3974" cy="101300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30" type="#_x0000_t202" style="position:absolute;margin-left:374.25pt;margin-top:126.75pt;width:127.5pt;height:9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" fillcolor="white [3201]" strokeweight=".5pt">
                <v:textbox>
                  <w:txbxContent>
                    <w:p w:rsidR="00722E26" w:rsidRDefault="00722E26">
                      <w:r>
                        <w:rPr>
                          <w:rFonts w:cs="Arial"/>
                          <w:noProof/>
                          <w:color w:val="000000"/>
                        </w:rPr>
                        <w:drawing>
                          <wp:inline distT="0" distB="0" distL="0" distR="0" wp14:anchorId="36059118" wp14:editId="0E9C2182">
                            <wp:extent cx="1469097" cy="1009650"/>
                            <wp:effectExtent l="0" t="0" r="0" b="0"/>
                            <wp:docPr id="6" name="Picture 6" descr="covalent_bon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valent_bonding.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3974" cy="1013002"/>
                                    </a:xfrm>
                                    <a:prstGeom prst="rect">
                                      <a:avLst/>
                                    </a:prstGeom>
                                    <a:noFill/>
                                    <a:ln>
                                      <a:noFill/>
                                    </a:ln>
                                  </pic:spPr>
                                </pic:pic>
                              </a:graphicData>
                            </a:graphic>
                          </wp:inline>
                        </w:drawing>
                      </w:r>
                    </w:p>
                  </w:txbxContent>
                </v:textbox>
              </v:shape>
            </w:pict>
          </mc:Fallback>
        </mc:AlternateContent>
      </w:r>
      <w:r w:rsidRPr="00722E26">
        <w:rPr>
          <w:rFonts w:ascii="Times New Roman" w:hAnsi="Times New Roman"/>
          <w:b/>
          <w:noProof/>
          <w:color w:val="000000"/>
          <w:sz w:val="22"/>
          <w:szCs w:val="22"/>
        </w:rPr>
        <mc:AlternateContent>
          <mc:Choice Requires="wps">
            <w:drawing>
              <wp:anchor distT="0" distB="0" distL="114300" distR="114300" simplePos="0" relativeHeight="251663360" behindDoc="0" locked="0" layoutInCell="1" allowOverlap="1" wp14:anchorId="1C019C1B" wp14:editId="04CE69DD">
                <wp:simplePos x="0" y="0"/>
                <wp:positionH relativeFrom="column">
                  <wp:posOffset>4857750</wp:posOffset>
                </wp:positionH>
                <wp:positionV relativeFrom="paragraph">
                  <wp:posOffset>9525</wp:posOffset>
                </wp:positionV>
                <wp:extent cx="1476375" cy="1543050"/>
                <wp:effectExtent l="0" t="0" r="28575" b="19050"/>
                <wp:wrapNone/>
                <wp:docPr id="13" name="Text Box 13"/>
                <wp:cNvGraphicFramePr/>
                <a:graphic xmlns:a="http://schemas.openxmlformats.org/drawingml/2006/main">
                  <a:graphicData uri="http://schemas.microsoft.com/office/word/2010/wordprocessingShape">
                    <wps:wsp>
                      <wps:cNvSpPr txBox="1"/>
                      <wps:spPr>
                        <a:xfrm>
                          <a:off x="0" y="0"/>
                          <a:ext cx="1476375" cy="1543050"/>
                        </a:xfrm>
                        <a:prstGeom prst="rect">
                          <a:avLst/>
                        </a:prstGeom>
                        <a:solidFill>
                          <a:schemeClr val="lt1"/>
                        </a:solidFill>
                        <a:ln w="6350">
                          <a:solidFill>
                            <a:prstClr val="black"/>
                          </a:solidFill>
                        </a:ln>
                      </wps:spPr>
                      <wps:txbx>
                        <w:txbxContent>
                          <w:p w:rsidR="00722E26" w:rsidRDefault="00722E26">
                            <w:r>
                              <w:rPr>
                                <w:rFonts w:cs="Arial"/>
                                <w:noProof/>
                                <w:color w:val="000000"/>
                              </w:rPr>
                              <w:drawing>
                                <wp:inline distT="0" distB="0" distL="0" distR="0" wp14:anchorId="247EB6AB" wp14:editId="2C327B0A">
                                  <wp:extent cx="1287145" cy="1414519"/>
                                  <wp:effectExtent l="0" t="0" r="8255" b="0"/>
                                  <wp:docPr id="7" name="Picture 6" descr="ionic bo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onic bond.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7145" cy="141451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31" type="#_x0000_t202" style="position:absolute;margin-left:382.5pt;margin-top:.75pt;width:116.25pt;height:12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" fillcolor="white [3201]" strokeweight=".5pt">
                <v:textbox>
                  <w:txbxContent>
                    <w:p w:rsidR="00722E26" w:rsidRDefault="00722E26">
                      <w:r>
                        <w:rPr>
                          <w:rFonts w:cs="Arial"/>
                          <w:noProof/>
                          <w:color w:val="000000"/>
                        </w:rPr>
                        <w:drawing>
                          <wp:inline distT="0" distB="0" distL="0" distR="0" wp14:anchorId="247EB6AB" wp14:editId="2C327B0A">
                            <wp:extent cx="1287145" cy="1414519"/>
                            <wp:effectExtent l="0" t="0" r="8255" b="0"/>
                            <wp:docPr id="7" name="Picture 6" descr="ionic bo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onic bond.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7145" cy="1414519"/>
                                    </a:xfrm>
                                    <a:prstGeom prst="rect">
                                      <a:avLst/>
                                    </a:prstGeom>
                                    <a:noFill/>
                                    <a:ln>
                                      <a:noFill/>
                                    </a:ln>
                                  </pic:spPr>
                                </pic:pic>
                              </a:graphicData>
                            </a:graphic>
                          </wp:inline>
                        </w:drawing>
                      </w:r>
                    </w:p>
                  </w:txbxContent>
                </v:textbox>
              </v:shape>
            </w:pict>
          </mc:Fallback>
        </mc:AlternateContent>
      </w:r>
      <w:r w:rsidR="00107834" w:rsidRPr="00722E26">
        <w:rPr>
          <w:rFonts w:ascii="Times New Roman" w:hAnsi="Times New Roman"/>
          <w:b/>
          <w:color w:val="000000"/>
          <w:sz w:val="22"/>
          <w:szCs w:val="22"/>
        </w:rPr>
        <w:t>Compare and contrast ionic and covalent bonds in terms of electron position.</w:t>
      </w:r>
    </w:p>
    <w:tbl>
      <w:tblPr>
        <w:tblStyle w:val="TableGrid"/>
        <w:tblW w:w="0" w:type="auto"/>
        <w:tblLook w:val="04A0" w:firstRow="1" w:lastRow="0" w:firstColumn="1" w:lastColumn="0" w:noHBand="0" w:noVBand="1"/>
      </w:tblPr>
      <w:tblGrid>
        <w:gridCol w:w="2550"/>
        <w:gridCol w:w="2305"/>
        <w:gridCol w:w="2340"/>
      </w:tblGrid>
      <w:tr w:rsidR="00722E26" w:rsidRPr="00722E26" w:rsidTr="00722E26">
        <w:tc>
          <w:tcPr>
            <w:tcW w:w="2550" w:type="dxa"/>
          </w:tcPr>
          <w:p w:rsidR="00722E26" w:rsidRPr="00722E26" w:rsidRDefault="00722E26" w:rsidP="00EE0054">
            <w:pPr>
              <w:jc w:val="center"/>
              <w:rPr>
                <w:rFonts w:ascii="Times New Roman" w:hAnsi="Times New Roman"/>
                <w:b/>
                <w:sz w:val="22"/>
                <w:szCs w:val="22"/>
              </w:rPr>
            </w:pPr>
            <w:r w:rsidRPr="00722E26">
              <w:rPr>
                <w:rFonts w:ascii="Times New Roman" w:hAnsi="Times New Roman"/>
                <w:b/>
                <w:sz w:val="22"/>
                <w:szCs w:val="22"/>
              </w:rPr>
              <w:t>Bond Type</w:t>
            </w:r>
          </w:p>
        </w:tc>
        <w:tc>
          <w:tcPr>
            <w:tcW w:w="2305" w:type="dxa"/>
          </w:tcPr>
          <w:p w:rsidR="00722E26" w:rsidRPr="00722E26" w:rsidRDefault="00722E26" w:rsidP="00EE0054">
            <w:pPr>
              <w:jc w:val="center"/>
              <w:rPr>
                <w:rFonts w:ascii="Times New Roman" w:hAnsi="Times New Roman"/>
                <w:b/>
                <w:sz w:val="22"/>
                <w:szCs w:val="22"/>
              </w:rPr>
            </w:pPr>
            <w:r w:rsidRPr="00722E26">
              <w:rPr>
                <w:rFonts w:ascii="Times New Roman" w:hAnsi="Times New Roman"/>
                <w:b/>
                <w:sz w:val="22"/>
                <w:szCs w:val="22"/>
              </w:rPr>
              <w:t>IONIC</w:t>
            </w:r>
          </w:p>
        </w:tc>
        <w:tc>
          <w:tcPr>
            <w:tcW w:w="2340" w:type="dxa"/>
          </w:tcPr>
          <w:p w:rsidR="00722E26" w:rsidRPr="00722E26" w:rsidRDefault="00722E26" w:rsidP="00EE0054">
            <w:pPr>
              <w:jc w:val="center"/>
              <w:rPr>
                <w:rFonts w:ascii="Times New Roman" w:hAnsi="Times New Roman"/>
                <w:b/>
                <w:sz w:val="22"/>
                <w:szCs w:val="22"/>
              </w:rPr>
            </w:pPr>
            <w:r w:rsidRPr="00722E26">
              <w:rPr>
                <w:rFonts w:ascii="Times New Roman" w:hAnsi="Times New Roman"/>
                <w:b/>
                <w:sz w:val="22"/>
                <w:szCs w:val="22"/>
              </w:rPr>
              <w:t>COVALENT</w:t>
            </w:r>
          </w:p>
        </w:tc>
      </w:tr>
      <w:tr w:rsidR="00722E26" w:rsidRPr="00722E26" w:rsidTr="00722E26">
        <w:trPr>
          <w:trHeight w:val="720"/>
        </w:trPr>
        <w:tc>
          <w:tcPr>
            <w:tcW w:w="2550" w:type="dxa"/>
          </w:tcPr>
          <w:p w:rsidR="00722E26" w:rsidRPr="00ED72C5" w:rsidRDefault="00722E26" w:rsidP="00EE0054">
            <w:pPr>
              <w:rPr>
                <w:rFonts w:ascii="Times New Roman" w:hAnsi="Times New Roman"/>
                <w:sz w:val="22"/>
                <w:szCs w:val="22"/>
              </w:rPr>
            </w:pPr>
            <w:r w:rsidRPr="00ED72C5">
              <w:rPr>
                <w:rFonts w:ascii="Times New Roman" w:hAnsi="Times New Roman"/>
                <w:sz w:val="22"/>
                <w:szCs w:val="22"/>
              </w:rPr>
              <w:t>Generally formed between what types of elements?</w:t>
            </w:r>
          </w:p>
        </w:tc>
        <w:tc>
          <w:tcPr>
            <w:tcW w:w="2305" w:type="dxa"/>
          </w:tcPr>
          <w:p w:rsidR="00722E26" w:rsidRPr="00722E26" w:rsidRDefault="00722E26" w:rsidP="00EE0054">
            <w:pPr>
              <w:rPr>
                <w:rFonts w:ascii="Times New Roman" w:hAnsi="Times New Roman"/>
                <w:b/>
                <w:sz w:val="22"/>
                <w:szCs w:val="22"/>
              </w:rPr>
            </w:pPr>
          </w:p>
        </w:tc>
        <w:tc>
          <w:tcPr>
            <w:tcW w:w="2340" w:type="dxa"/>
          </w:tcPr>
          <w:p w:rsidR="00722E26" w:rsidRPr="00722E26" w:rsidRDefault="00722E26" w:rsidP="00EE0054">
            <w:pPr>
              <w:rPr>
                <w:rFonts w:ascii="Times New Roman" w:hAnsi="Times New Roman"/>
                <w:b/>
                <w:sz w:val="22"/>
                <w:szCs w:val="22"/>
              </w:rPr>
            </w:pPr>
          </w:p>
        </w:tc>
      </w:tr>
      <w:tr w:rsidR="00722E26" w:rsidRPr="00722E26" w:rsidTr="00722E26">
        <w:trPr>
          <w:trHeight w:val="720"/>
        </w:trPr>
        <w:tc>
          <w:tcPr>
            <w:tcW w:w="2550" w:type="dxa"/>
          </w:tcPr>
          <w:p w:rsidR="00722E26" w:rsidRPr="00ED72C5" w:rsidRDefault="00722E26" w:rsidP="00EE0054">
            <w:pPr>
              <w:rPr>
                <w:rFonts w:ascii="Times New Roman" w:hAnsi="Times New Roman"/>
                <w:sz w:val="22"/>
                <w:szCs w:val="22"/>
              </w:rPr>
            </w:pPr>
          </w:p>
          <w:p w:rsidR="00722E26" w:rsidRPr="00ED72C5" w:rsidRDefault="00722E26" w:rsidP="00EE0054">
            <w:pPr>
              <w:rPr>
                <w:rFonts w:ascii="Times New Roman" w:hAnsi="Times New Roman"/>
                <w:sz w:val="22"/>
                <w:szCs w:val="22"/>
              </w:rPr>
            </w:pPr>
            <w:r w:rsidRPr="00ED72C5">
              <w:rPr>
                <w:rFonts w:ascii="Times New Roman" w:hAnsi="Times New Roman"/>
                <w:sz w:val="22"/>
                <w:szCs w:val="22"/>
              </w:rPr>
              <w:t>Share or Transfer Electrons?</w:t>
            </w:r>
          </w:p>
        </w:tc>
        <w:tc>
          <w:tcPr>
            <w:tcW w:w="2305" w:type="dxa"/>
          </w:tcPr>
          <w:p w:rsidR="00722E26" w:rsidRPr="00722E26" w:rsidRDefault="00722E26" w:rsidP="00EE0054">
            <w:pPr>
              <w:rPr>
                <w:rFonts w:ascii="Times New Roman" w:hAnsi="Times New Roman"/>
                <w:b/>
                <w:sz w:val="22"/>
                <w:szCs w:val="22"/>
              </w:rPr>
            </w:pPr>
          </w:p>
        </w:tc>
        <w:tc>
          <w:tcPr>
            <w:tcW w:w="2340" w:type="dxa"/>
          </w:tcPr>
          <w:p w:rsidR="00722E26" w:rsidRPr="00722E26" w:rsidRDefault="00722E26" w:rsidP="00EE0054">
            <w:pPr>
              <w:rPr>
                <w:rFonts w:ascii="Times New Roman" w:hAnsi="Times New Roman"/>
                <w:b/>
                <w:sz w:val="22"/>
                <w:szCs w:val="22"/>
              </w:rPr>
            </w:pPr>
          </w:p>
        </w:tc>
      </w:tr>
      <w:tr w:rsidR="00722E26" w:rsidRPr="00722E26" w:rsidTr="00722E26">
        <w:trPr>
          <w:trHeight w:val="720"/>
        </w:trPr>
        <w:tc>
          <w:tcPr>
            <w:tcW w:w="2550" w:type="dxa"/>
          </w:tcPr>
          <w:p w:rsidR="00722E26" w:rsidRPr="00ED72C5" w:rsidRDefault="00722E26" w:rsidP="00EE0054">
            <w:pPr>
              <w:rPr>
                <w:rFonts w:ascii="Times New Roman" w:hAnsi="Times New Roman"/>
                <w:sz w:val="22"/>
                <w:szCs w:val="22"/>
              </w:rPr>
            </w:pPr>
          </w:p>
          <w:p w:rsidR="00722E26" w:rsidRPr="00ED72C5" w:rsidRDefault="00722E26" w:rsidP="00EE0054">
            <w:pPr>
              <w:rPr>
                <w:rFonts w:ascii="Times New Roman" w:hAnsi="Times New Roman"/>
                <w:sz w:val="22"/>
                <w:szCs w:val="22"/>
              </w:rPr>
            </w:pPr>
            <w:r w:rsidRPr="00ED72C5">
              <w:rPr>
                <w:rFonts w:ascii="Times New Roman" w:hAnsi="Times New Roman"/>
                <w:sz w:val="22"/>
                <w:szCs w:val="22"/>
              </w:rPr>
              <w:t>Conduct Electricity?</w:t>
            </w:r>
          </w:p>
          <w:p w:rsidR="00722E26" w:rsidRPr="00ED72C5" w:rsidRDefault="00722E26" w:rsidP="00EE0054">
            <w:pPr>
              <w:rPr>
                <w:rFonts w:ascii="Times New Roman" w:hAnsi="Times New Roman"/>
                <w:sz w:val="22"/>
                <w:szCs w:val="22"/>
              </w:rPr>
            </w:pPr>
          </w:p>
        </w:tc>
        <w:tc>
          <w:tcPr>
            <w:tcW w:w="2305" w:type="dxa"/>
          </w:tcPr>
          <w:p w:rsidR="00722E26" w:rsidRPr="00722E26" w:rsidRDefault="00722E26" w:rsidP="00EE0054">
            <w:pPr>
              <w:rPr>
                <w:rFonts w:ascii="Times New Roman" w:hAnsi="Times New Roman"/>
                <w:b/>
                <w:sz w:val="22"/>
                <w:szCs w:val="22"/>
              </w:rPr>
            </w:pPr>
          </w:p>
        </w:tc>
        <w:tc>
          <w:tcPr>
            <w:tcW w:w="2340" w:type="dxa"/>
          </w:tcPr>
          <w:p w:rsidR="00722E26" w:rsidRPr="00722E26" w:rsidRDefault="00722E26" w:rsidP="00EE0054">
            <w:pPr>
              <w:rPr>
                <w:rFonts w:ascii="Times New Roman" w:hAnsi="Times New Roman"/>
                <w:b/>
                <w:sz w:val="22"/>
                <w:szCs w:val="22"/>
              </w:rPr>
            </w:pPr>
          </w:p>
        </w:tc>
      </w:tr>
      <w:tr w:rsidR="00722E26" w:rsidRPr="00722E26" w:rsidTr="00722E26">
        <w:trPr>
          <w:trHeight w:val="720"/>
        </w:trPr>
        <w:tc>
          <w:tcPr>
            <w:tcW w:w="2550" w:type="dxa"/>
          </w:tcPr>
          <w:p w:rsidR="00722E26" w:rsidRPr="00ED72C5" w:rsidRDefault="00722E26" w:rsidP="00EE0054">
            <w:pPr>
              <w:rPr>
                <w:rFonts w:ascii="Times New Roman" w:hAnsi="Times New Roman"/>
                <w:sz w:val="22"/>
                <w:szCs w:val="22"/>
              </w:rPr>
            </w:pPr>
          </w:p>
          <w:p w:rsidR="00722E26" w:rsidRPr="00ED72C5" w:rsidRDefault="00722E26" w:rsidP="00EE0054">
            <w:pPr>
              <w:rPr>
                <w:rFonts w:ascii="Times New Roman" w:hAnsi="Times New Roman"/>
                <w:sz w:val="22"/>
                <w:szCs w:val="22"/>
              </w:rPr>
            </w:pPr>
            <w:r w:rsidRPr="00ED72C5">
              <w:rPr>
                <w:rFonts w:ascii="Times New Roman" w:hAnsi="Times New Roman"/>
                <w:sz w:val="22"/>
                <w:szCs w:val="22"/>
              </w:rPr>
              <w:t>High or Low Melting Point?</w:t>
            </w:r>
          </w:p>
        </w:tc>
        <w:tc>
          <w:tcPr>
            <w:tcW w:w="2305" w:type="dxa"/>
          </w:tcPr>
          <w:p w:rsidR="00722E26" w:rsidRPr="00722E26" w:rsidRDefault="00722E26" w:rsidP="00EE0054">
            <w:pPr>
              <w:rPr>
                <w:rFonts w:ascii="Times New Roman" w:hAnsi="Times New Roman"/>
                <w:b/>
                <w:sz w:val="22"/>
                <w:szCs w:val="22"/>
              </w:rPr>
            </w:pPr>
          </w:p>
        </w:tc>
        <w:tc>
          <w:tcPr>
            <w:tcW w:w="2340" w:type="dxa"/>
          </w:tcPr>
          <w:p w:rsidR="00722E26" w:rsidRPr="00722E26" w:rsidRDefault="00722E26" w:rsidP="00EE0054">
            <w:pPr>
              <w:rPr>
                <w:rFonts w:ascii="Times New Roman" w:hAnsi="Times New Roman"/>
                <w:b/>
                <w:sz w:val="22"/>
                <w:szCs w:val="22"/>
              </w:rPr>
            </w:pPr>
          </w:p>
        </w:tc>
      </w:tr>
      <w:tr w:rsidR="00722E26" w:rsidRPr="00722E26" w:rsidTr="00722E26">
        <w:trPr>
          <w:trHeight w:val="720"/>
        </w:trPr>
        <w:tc>
          <w:tcPr>
            <w:tcW w:w="2550" w:type="dxa"/>
          </w:tcPr>
          <w:p w:rsidR="00722E26" w:rsidRPr="00ED72C5" w:rsidRDefault="00722E26" w:rsidP="00EE0054">
            <w:pPr>
              <w:rPr>
                <w:rFonts w:ascii="Times New Roman" w:hAnsi="Times New Roman"/>
                <w:sz w:val="22"/>
                <w:szCs w:val="22"/>
              </w:rPr>
            </w:pPr>
          </w:p>
          <w:p w:rsidR="00722E26" w:rsidRPr="00ED72C5" w:rsidRDefault="00722E26" w:rsidP="00EE0054">
            <w:pPr>
              <w:rPr>
                <w:rFonts w:ascii="Times New Roman" w:hAnsi="Times New Roman"/>
                <w:sz w:val="22"/>
                <w:szCs w:val="22"/>
              </w:rPr>
            </w:pPr>
            <w:r w:rsidRPr="00ED72C5">
              <w:rPr>
                <w:rFonts w:ascii="Times New Roman" w:hAnsi="Times New Roman"/>
                <w:sz w:val="22"/>
                <w:szCs w:val="22"/>
              </w:rPr>
              <w:t>Phase of Matter (generally)?</w:t>
            </w:r>
          </w:p>
        </w:tc>
        <w:tc>
          <w:tcPr>
            <w:tcW w:w="2305" w:type="dxa"/>
          </w:tcPr>
          <w:p w:rsidR="00722E26" w:rsidRPr="00722E26" w:rsidRDefault="00722E26" w:rsidP="00EE0054">
            <w:pPr>
              <w:rPr>
                <w:rFonts w:ascii="Times New Roman" w:hAnsi="Times New Roman"/>
                <w:b/>
                <w:sz w:val="22"/>
                <w:szCs w:val="22"/>
              </w:rPr>
            </w:pPr>
          </w:p>
        </w:tc>
        <w:tc>
          <w:tcPr>
            <w:tcW w:w="2340" w:type="dxa"/>
          </w:tcPr>
          <w:p w:rsidR="00722E26" w:rsidRPr="00722E26" w:rsidRDefault="00722E26" w:rsidP="00EE0054">
            <w:pPr>
              <w:rPr>
                <w:rFonts w:ascii="Times New Roman" w:hAnsi="Times New Roman"/>
                <w:b/>
                <w:sz w:val="22"/>
                <w:szCs w:val="22"/>
              </w:rPr>
            </w:pPr>
          </w:p>
        </w:tc>
      </w:tr>
    </w:tbl>
    <w:p w:rsidR="008A1800" w:rsidRPr="00722E26" w:rsidRDefault="008A1800" w:rsidP="008A1800">
      <w:pPr>
        <w:rPr>
          <w:rFonts w:ascii="Times New Roman" w:hAnsi="Times New Roman"/>
          <w:b/>
          <w:color w:val="000000"/>
          <w:sz w:val="22"/>
          <w:szCs w:val="22"/>
        </w:rPr>
      </w:pPr>
      <w:r w:rsidRPr="00722E26">
        <w:rPr>
          <w:rFonts w:ascii="Times New Roman" w:hAnsi="Times New Roman"/>
          <w:b/>
          <w:color w:val="000000"/>
          <w:sz w:val="22"/>
          <w:szCs w:val="22"/>
        </w:rPr>
        <w:t xml:space="preserve">Determine the trends of the following: </w:t>
      </w:r>
    </w:p>
    <w:p w:rsidR="008A1800" w:rsidRPr="00722E26" w:rsidRDefault="008A1800" w:rsidP="00DB51A2">
      <w:pPr>
        <w:numPr>
          <w:ilvl w:val="0"/>
          <w:numId w:val="9"/>
        </w:numPr>
        <w:tabs>
          <w:tab w:val="clear" w:pos="720"/>
        </w:tabs>
        <w:ind w:left="360"/>
        <w:rPr>
          <w:rFonts w:ascii="Times New Roman" w:hAnsi="Times New Roman"/>
          <w:b/>
          <w:color w:val="000000"/>
          <w:sz w:val="22"/>
          <w:szCs w:val="22"/>
        </w:rPr>
      </w:pPr>
      <w:r w:rsidRPr="00722E26">
        <w:rPr>
          <w:rFonts w:ascii="Times New Roman" w:hAnsi="Times New Roman"/>
          <w:b/>
          <w:color w:val="000000"/>
          <w:sz w:val="22"/>
          <w:szCs w:val="22"/>
        </w:rPr>
        <w:t>Number of valence electrons</w:t>
      </w:r>
    </w:p>
    <w:p w:rsidR="008A1800" w:rsidRPr="00722E26" w:rsidRDefault="008A1800" w:rsidP="00DB51A2">
      <w:pPr>
        <w:numPr>
          <w:ilvl w:val="1"/>
          <w:numId w:val="9"/>
        </w:numPr>
        <w:tabs>
          <w:tab w:val="clear" w:pos="1440"/>
        </w:tabs>
        <w:ind w:left="720"/>
        <w:rPr>
          <w:rFonts w:ascii="Times New Roman" w:hAnsi="Times New Roman"/>
          <w:color w:val="000000"/>
          <w:sz w:val="22"/>
          <w:szCs w:val="22"/>
        </w:rPr>
      </w:pPr>
      <w:r w:rsidRPr="00722E26">
        <w:rPr>
          <w:rFonts w:ascii="Times New Roman" w:hAnsi="Times New Roman"/>
          <w:color w:val="000000"/>
          <w:sz w:val="22"/>
          <w:szCs w:val="22"/>
        </w:rPr>
        <w:t>Valence electrons are found by looking at what _________________ the atom is in on the periodic table. Ex. Group 1 has ________ valence electrons, Group 13 has ________ valence electrons.</w:t>
      </w:r>
    </w:p>
    <w:p w:rsidR="008A1800" w:rsidRPr="00722E26" w:rsidRDefault="008A1800" w:rsidP="00DB51A2">
      <w:pPr>
        <w:numPr>
          <w:ilvl w:val="0"/>
          <w:numId w:val="9"/>
        </w:numPr>
        <w:tabs>
          <w:tab w:val="clear" w:pos="720"/>
        </w:tabs>
        <w:ind w:left="360"/>
        <w:rPr>
          <w:rFonts w:ascii="Times New Roman" w:hAnsi="Times New Roman"/>
          <w:b/>
          <w:color w:val="000000"/>
          <w:sz w:val="22"/>
          <w:szCs w:val="22"/>
        </w:rPr>
      </w:pPr>
      <w:r w:rsidRPr="00722E26">
        <w:rPr>
          <w:rFonts w:ascii="Times New Roman" w:hAnsi="Times New Roman"/>
          <w:b/>
          <w:color w:val="000000"/>
          <w:sz w:val="22"/>
          <w:szCs w:val="22"/>
        </w:rPr>
        <w:t xml:space="preserve">Types of ions formed by representative elements </w:t>
      </w:r>
    </w:p>
    <w:p w:rsidR="008A1800" w:rsidRPr="00722E26" w:rsidRDefault="008A1800" w:rsidP="00DB51A2">
      <w:pPr>
        <w:pStyle w:val="ListParagraph"/>
        <w:ind w:left="360"/>
        <w:rPr>
          <w:rFonts w:ascii="Times New Roman" w:hAnsi="Times New Roman"/>
          <w:color w:val="000000"/>
          <w:sz w:val="22"/>
          <w:szCs w:val="22"/>
        </w:rPr>
      </w:pPr>
      <w:r w:rsidRPr="00722E26">
        <w:rPr>
          <w:rFonts w:ascii="Times New Roman" w:hAnsi="Times New Roman"/>
          <w:color w:val="000000"/>
          <w:sz w:val="22"/>
          <w:szCs w:val="22"/>
        </w:rPr>
        <w:t>Group 1:___________</w:t>
      </w:r>
      <w:r w:rsidRPr="00722E26">
        <w:rPr>
          <w:rFonts w:ascii="Times New Roman" w:hAnsi="Times New Roman"/>
          <w:color w:val="000000"/>
          <w:sz w:val="22"/>
          <w:szCs w:val="22"/>
        </w:rPr>
        <w:tab/>
      </w:r>
      <w:r w:rsidRPr="00722E26">
        <w:rPr>
          <w:rFonts w:ascii="Times New Roman" w:hAnsi="Times New Roman"/>
          <w:color w:val="000000"/>
          <w:sz w:val="22"/>
          <w:szCs w:val="22"/>
        </w:rPr>
        <w:tab/>
        <w:t>Group 14:_________</w:t>
      </w:r>
      <w:r w:rsidRPr="00722E26">
        <w:rPr>
          <w:rFonts w:ascii="Times New Roman" w:hAnsi="Times New Roman"/>
          <w:color w:val="000000"/>
          <w:sz w:val="22"/>
          <w:szCs w:val="22"/>
        </w:rPr>
        <w:tab/>
      </w:r>
      <w:r w:rsidRPr="00722E26">
        <w:rPr>
          <w:rFonts w:ascii="Times New Roman" w:hAnsi="Times New Roman"/>
          <w:color w:val="000000"/>
          <w:sz w:val="22"/>
          <w:szCs w:val="22"/>
        </w:rPr>
        <w:tab/>
        <w:t>Group 17:____________</w:t>
      </w:r>
    </w:p>
    <w:p w:rsidR="008A1800" w:rsidRPr="00722E26" w:rsidRDefault="008A1800" w:rsidP="00DB51A2">
      <w:pPr>
        <w:ind w:left="360"/>
        <w:rPr>
          <w:rFonts w:ascii="Times New Roman" w:hAnsi="Times New Roman"/>
          <w:color w:val="000000"/>
          <w:sz w:val="22"/>
          <w:szCs w:val="22"/>
        </w:rPr>
      </w:pPr>
      <w:r w:rsidRPr="00722E26">
        <w:rPr>
          <w:rFonts w:ascii="Times New Roman" w:hAnsi="Times New Roman"/>
          <w:color w:val="000000"/>
          <w:sz w:val="22"/>
          <w:szCs w:val="22"/>
        </w:rPr>
        <w:t>Group 2:___________</w:t>
      </w:r>
      <w:r w:rsidRPr="00722E26">
        <w:rPr>
          <w:rFonts w:ascii="Times New Roman" w:hAnsi="Times New Roman"/>
          <w:color w:val="000000"/>
          <w:sz w:val="22"/>
          <w:szCs w:val="22"/>
        </w:rPr>
        <w:tab/>
      </w:r>
      <w:r w:rsidRPr="00722E26">
        <w:rPr>
          <w:rFonts w:ascii="Times New Roman" w:hAnsi="Times New Roman"/>
          <w:color w:val="000000"/>
          <w:sz w:val="22"/>
          <w:szCs w:val="22"/>
        </w:rPr>
        <w:tab/>
        <w:t>Group 15:_________</w:t>
      </w:r>
      <w:r w:rsidRPr="00722E26">
        <w:rPr>
          <w:rFonts w:ascii="Times New Roman" w:hAnsi="Times New Roman"/>
          <w:color w:val="000000"/>
          <w:sz w:val="22"/>
          <w:szCs w:val="22"/>
        </w:rPr>
        <w:tab/>
      </w:r>
      <w:r w:rsidRPr="00722E26">
        <w:rPr>
          <w:rFonts w:ascii="Times New Roman" w:hAnsi="Times New Roman"/>
          <w:color w:val="000000"/>
          <w:sz w:val="22"/>
          <w:szCs w:val="22"/>
        </w:rPr>
        <w:tab/>
        <w:t>Group 18 ____________</w:t>
      </w:r>
    </w:p>
    <w:p w:rsidR="008A1800" w:rsidRPr="00722E26" w:rsidRDefault="008A1800" w:rsidP="00DB51A2">
      <w:pPr>
        <w:ind w:left="360"/>
        <w:rPr>
          <w:rFonts w:ascii="Times New Roman" w:hAnsi="Times New Roman"/>
          <w:color w:val="000000"/>
          <w:sz w:val="22"/>
          <w:szCs w:val="22"/>
        </w:rPr>
      </w:pPr>
      <w:r w:rsidRPr="00722E26">
        <w:rPr>
          <w:rFonts w:ascii="Times New Roman" w:hAnsi="Times New Roman"/>
          <w:color w:val="000000"/>
          <w:sz w:val="22"/>
          <w:szCs w:val="22"/>
        </w:rPr>
        <w:t>Group 13:___________</w:t>
      </w:r>
      <w:r w:rsidRPr="00722E26">
        <w:rPr>
          <w:rFonts w:ascii="Times New Roman" w:hAnsi="Times New Roman"/>
          <w:color w:val="000000"/>
          <w:sz w:val="22"/>
          <w:szCs w:val="22"/>
        </w:rPr>
        <w:tab/>
      </w:r>
      <w:r w:rsidRPr="00722E26">
        <w:rPr>
          <w:rFonts w:ascii="Times New Roman" w:hAnsi="Times New Roman"/>
          <w:color w:val="000000"/>
          <w:sz w:val="22"/>
          <w:szCs w:val="22"/>
        </w:rPr>
        <w:tab/>
        <w:t>Group 16: _________</w:t>
      </w:r>
    </w:p>
    <w:p w:rsidR="008A1800" w:rsidRPr="00722E26" w:rsidRDefault="008A1800" w:rsidP="00DB51A2">
      <w:pPr>
        <w:numPr>
          <w:ilvl w:val="0"/>
          <w:numId w:val="9"/>
        </w:numPr>
        <w:tabs>
          <w:tab w:val="clear" w:pos="720"/>
        </w:tabs>
        <w:ind w:left="360"/>
        <w:rPr>
          <w:rFonts w:ascii="Times New Roman" w:hAnsi="Times New Roman"/>
          <w:b/>
          <w:color w:val="000000"/>
          <w:sz w:val="22"/>
          <w:szCs w:val="22"/>
        </w:rPr>
      </w:pPr>
      <w:r w:rsidRPr="00722E26">
        <w:rPr>
          <w:rFonts w:ascii="Times New Roman" w:hAnsi="Times New Roman"/>
          <w:b/>
          <w:color w:val="000000"/>
          <w:sz w:val="22"/>
          <w:szCs w:val="22"/>
        </w:rPr>
        <w:t xml:space="preserve">Location of metals, nonmetals, and metalloids </w:t>
      </w:r>
    </w:p>
    <w:p w:rsidR="008A1800" w:rsidRPr="00722E26" w:rsidRDefault="008A1800" w:rsidP="00DB51A2">
      <w:pPr>
        <w:numPr>
          <w:ilvl w:val="1"/>
          <w:numId w:val="9"/>
        </w:numPr>
        <w:tabs>
          <w:tab w:val="clear" w:pos="1440"/>
        </w:tabs>
        <w:ind w:left="720"/>
        <w:rPr>
          <w:rFonts w:ascii="Times New Roman" w:hAnsi="Times New Roman"/>
          <w:b/>
          <w:color w:val="000000"/>
          <w:sz w:val="22"/>
          <w:szCs w:val="22"/>
        </w:rPr>
      </w:pPr>
      <w:r w:rsidRPr="00722E26">
        <w:rPr>
          <w:rFonts w:ascii="Times New Roman" w:hAnsi="Times New Roman"/>
          <w:color w:val="000000"/>
          <w:sz w:val="22"/>
          <w:szCs w:val="22"/>
        </w:rPr>
        <w:t>Metals are located to the _________________ of the stair-step line.</w:t>
      </w:r>
    </w:p>
    <w:p w:rsidR="008A1800" w:rsidRPr="00722E26" w:rsidRDefault="008A1800" w:rsidP="00DB51A2">
      <w:pPr>
        <w:numPr>
          <w:ilvl w:val="1"/>
          <w:numId w:val="9"/>
        </w:numPr>
        <w:tabs>
          <w:tab w:val="clear" w:pos="1440"/>
        </w:tabs>
        <w:ind w:left="720"/>
        <w:rPr>
          <w:rFonts w:ascii="Times New Roman" w:hAnsi="Times New Roman"/>
          <w:b/>
          <w:color w:val="000000"/>
          <w:sz w:val="22"/>
          <w:szCs w:val="22"/>
        </w:rPr>
      </w:pPr>
      <w:r w:rsidRPr="00722E26">
        <w:rPr>
          <w:rFonts w:ascii="Times New Roman" w:hAnsi="Times New Roman"/>
          <w:color w:val="000000"/>
          <w:sz w:val="22"/>
          <w:szCs w:val="22"/>
        </w:rPr>
        <w:t>Nonmetals are located to the _______________ of the stair-step line.</w:t>
      </w:r>
    </w:p>
    <w:p w:rsidR="008A1800" w:rsidRPr="00722E26" w:rsidRDefault="008A1800" w:rsidP="00DB51A2">
      <w:pPr>
        <w:numPr>
          <w:ilvl w:val="1"/>
          <w:numId w:val="9"/>
        </w:numPr>
        <w:tabs>
          <w:tab w:val="clear" w:pos="1440"/>
        </w:tabs>
        <w:ind w:left="720"/>
        <w:rPr>
          <w:rFonts w:ascii="Times New Roman" w:hAnsi="Times New Roman"/>
          <w:b/>
          <w:color w:val="000000"/>
          <w:sz w:val="22"/>
          <w:szCs w:val="22"/>
        </w:rPr>
      </w:pPr>
      <w:r w:rsidRPr="00722E26">
        <w:rPr>
          <w:rFonts w:ascii="Times New Roman" w:hAnsi="Times New Roman"/>
          <w:color w:val="000000"/>
          <w:sz w:val="22"/>
          <w:szCs w:val="22"/>
        </w:rPr>
        <w:t>Metalloids are located ____</w:t>
      </w:r>
      <w:r w:rsidR="001268F3">
        <w:rPr>
          <w:rFonts w:ascii="Times New Roman" w:hAnsi="Times New Roman"/>
          <w:color w:val="000000"/>
          <w:sz w:val="22"/>
          <w:szCs w:val="22"/>
        </w:rPr>
        <w:t>________</w:t>
      </w:r>
      <w:r w:rsidRPr="00722E26">
        <w:rPr>
          <w:rFonts w:ascii="Times New Roman" w:hAnsi="Times New Roman"/>
          <w:color w:val="000000"/>
          <w:sz w:val="22"/>
          <w:szCs w:val="22"/>
        </w:rPr>
        <w:t>_____ the stair-step line.</w:t>
      </w:r>
    </w:p>
    <w:p w:rsidR="008A1800" w:rsidRPr="00722E26" w:rsidRDefault="008A1800" w:rsidP="00DB51A2">
      <w:pPr>
        <w:numPr>
          <w:ilvl w:val="0"/>
          <w:numId w:val="9"/>
        </w:numPr>
        <w:tabs>
          <w:tab w:val="clear" w:pos="720"/>
        </w:tabs>
        <w:ind w:left="360"/>
        <w:rPr>
          <w:rFonts w:ascii="Times New Roman" w:hAnsi="Times New Roman"/>
          <w:b/>
          <w:color w:val="000000"/>
          <w:sz w:val="22"/>
          <w:szCs w:val="22"/>
        </w:rPr>
      </w:pPr>
      <w:r w:rsidRPr="00722E26">
        <w:rPr>
          <w:rFonts w:ascii="Times New Roman" w:hAnsi="Times New Roman"/>
          <w:b/>
          <w:color w:val="000000"/>
          <w:sz w:val="22"/>
          <w:szCs w:val="22"/>
        </w:rPr>
        <w:t xml:space="preserve">Phases at room temperature </w:t>
      </w:r>
    </w:p>
    <w:p w:rsidR="008A1800" w:rsidRPr="00722E26" w:rsidRDefault="008A1800" w:rsidP="00DB51A2">
      <w:pPr>
        <w:pStyle w:val="ListParagraph"/>
        <w:numPr>
          <w:ilvl w:val="1"/>
          <w:numId w:val="9"/>
        </w:numPr>
        <w:tabs>
          <w:tab w:val="clear" w:pos="1440"/>
        </w:tabs>
        <w:ind w:left="720"/>
        <w:rPr>
          <w:rFonts w:ascii="Times New Roman" w:hAnsi="Times New Roman"/>
          <w:b/>
          <w:color w:val="000000"/>
          <w:sz w:val="22"/>
          <w:szCs w:val="22"/>
        </w:rPr>
      </w:pPr>
      <w:r w:rsidRPr="00722E26">
        <w:rPr>
          <w:rFonts w:ascii="Times New Roman" w:hAnsi="Times New Roman"/>
          <w:color w:val="000000"/>
          <w:sz w:val="22"/>
          <w:szCs w:val="22"/>
        </w:rPr>
        <w:t xml:space="preserve">Metals are ________________at room temperature with the exception </w:t>
      </w:r>
      <w:r w:rsidR="001268F3">
        <w:rPr>
          <w:rFonts w:ascii="Times New Roman" w:hAnsi="Times New Roman"/>
          <w:color w:val="000000"/>
          <w:sz w:val="22"/>
          <w:szCs w:val="22"/>
        </w:rPr>
        <w:t>of _______________</w:t>
      </w:r>
      <w:r w:rsidRPr="00722E26">
        <w:rPr>
          <w:rFonts w:ascii="Times New Roman" w:hAnsi="Times New Roman"/>
          <w:color w:val="000000"/>
          <w:sz w:val="22"/>
          <w:szCs w:val="22"/>
        </w:rPr>
        <w:t>.</w:t>
      </w:r>
    </w:p>
    <w:p w:rsidR="008A1800" w:rsidRPr="00722E26" w:rsidRDefault="008A1800" w:rsidP="00DB51A2">
      <w:pPr>
        <w:pStyle w:val="ListParagraph"/>
        <w:numPr>
          <w:ilvl w:val="1"/>
          <w:numId w:val="9"/>
        </w:numPr>
        <w:tabs>
          <w:tab w:val="clear" w:pos="1440"/>
        </w:tabs>
        <w:ind w:left="720"/>
        <w:rPr>
          <w:rFonts w:ascii="Times New Roman" w:hAnsi="Times New Roman"/>
          <w:b/>
          <w:color w:val="000000"/>
          <w:sz w:val="22"/>
          <w:szCs w:val="22"/>
        </w:rPr>
      </w:pPr>
      <w:r w:rsidRPr="00722E26">
        <w:rPr>
          <w:rFonts w:ascii="Times New Roman" w:hAnsi="Times New Roman"/>
          <w:color w:val="000000"/>
          <w:sz w:val="22"/>
          <w:szCs w:val="22"/>
        </w:rPr>
        <w:t>Nonmetals are _________</w:t>
      </w:r>
      <w:r w:rsidR="001268F3">
        <w:rPr>
          <w:rFonts w:ascii="Times New Roman" w:hAnsi="Times New Roman"/>
          <w:color w:val="000000"/>
          <w:sz w:val="22"/>
          <w:szCs w:val="22"/>
        </w:rPr>
        <w:t>_______ and _________________ at room temperature with the exception of bromine which is a _______________________.</w:t>
      </w:r>
    </w:p>
    <w:p w:rsidR="008A1800" w:rsidRPr="00DB51A2" w:rsidRDefault="008A1800" w:rsidP="008A1800">
      <w:pPr>
        <w:pStyle w:val="ListParagraph"/>
        <w:numPr>
          <w:ilvl w:val="1"/>
          <w:numId w:val="9"/>
        </w:numPr>
        <w:tabs>
          <w:tab w:val="clear" w:pos="1440"/>
        </w:tabs>
        <w:ind w:left="720"/>
        <w:rPr>
          <w:rFonts w:ascii="Times New Roman" w:hAnsi="Times New Roman"/>
          <w:b/>
          <w:color w:val="000000"/>
          <w:sz w:val="22"/>
          <w:szCs w:val="22"/>
        </w:rPr>
      </w:pPr>
      <w:r w:rsidRPr="00722E26">
        <w:rPr>
          <w:rFonts w:ascii="Times New Roman" w:hAnsi="Times New Roman"/>
          <w:color w:val="000000"/>
          <w:sz w:val="22"/>
          <w:szCs w:val="22"/>
        </w:rPr>
        <w:t>Metalloids are _______________ at room temperature.</w:t>
      </w:r>
    </w:p>
    <w:tbl>
      <w:tblPr>
        <w:tblStyle w:val="TableGrid"/>
        <w:tblW w:w="0" w:type="auto"/>
        <w:tblLook w:val="04A0" w:firstRow="1" w:lastRow="0" w:firstColumn="1" w:lastColumn="0" w:noHBand="0" w:noVBand="1"/>
      </w:tblPr>
      <w:tblGrid>
        <w:gridCol w:w="1751"/>
        <w:gridCol w:w="983"/>
        <w:gridCol w:w="970"/>
        <w:gridCol w:w="1240"/>
        <w:gridCol w:w="1275"/>
        <w:gridCol w:w="1516"/>
        <w:gridCol w:w="1744"/>
      </w:tblGrid>
      <w:tr w:rsidR="001268F3" w:rsidRPr="001268F3" w:rsidTr="001268F3">
        <w:trPr>
          <w:trHeight w:val="576"/>
        </w:trPr>
        <w:tc>
          <w:tcPr>
            <w:tcW w:w="1751" w:type="dxa"/>
          </w:tcPr>
          <w:p w:rsidR="001268F3" w:rsidRPr="001268F3" w:rsidRDefault="001268F3" w:rsidP="00EE0054">
            <w:pPr>
              <w:jc w:val="center"/>
              <w:rPr>
                <w:rFonts w:ascii="Times New Roman" w:hAnsi="Times New Roman"/>
                <w:b/>
                <w:sz w:val="22"/>
              </w:rPr>
            </w:pPr>
            <w:r w:rsidRPr="001268F3">
              <w:rPr>
                <w:rFonts w:ascii="Times New Roman" w:hAnsi="Times New Roman"/>
                <w:b/>
                <w:sz w:val="22"/>
              </w:rPr>
              <w:t>Element</w:t>
            </w:r>
          </w:p>
        </w:tc>
        <w:tc>
          <w:tcPr>
            <w:tcW w:w="983" w:type="dxa"/>
          </w:tcPr>
          <w:p w:rsidR="001268F3" w:rsidRPr="001268F3" w:rsidRDefault="001268F3" w:rsidP="00EE0054">
            <w:pPr>
              <w:jc w:val="center"/>
              <w:rPr>
                <w:rFonts w:ascii="Times New Roman" w:hAnsi="Times New Roman"/>
                <w:b/>
                <w:sz w:val="22"/>
              </w:rPr>
            </w:pPr>
            <w:r w:rsidRPr="001268F3">
              <w:rPr>
                <w:rFonts w:ascii="Times New Roman" w:hAnsi="Times New Roman"/>
                <w:b/>
                <w:sz w:val="22"/>
              </w:rPr>
              <w:t>Period</w:t>
            </w:r>
          </w:p>
        </w:tc>
        <w:tc>
          <w:tcPr>
            <w:tcW w:w="970" w:type="dxa"/>
          </w:tcPr>
          <w:p w:rsidR="001268F3" w:rsidRPr="001268F3" w:rsidRDefault="001268F3" w:rsidP="00EE0054">
            <w:pPr>
              <w:jc w:val="center"/>
              <w:rPr>
                <w:rFonts w:ascii="Times New Roman" w:hAnsi="Times New Roman"/>
                <w:b/>
                <w:sz w:val="22"/>
              </w:rPr>
            </w:pPr>
            <w:r w:rsidRPr="001268F3">
              <w:rPr>
                <w:rFonts w:ascii="Times New Roman" w:hAnsi="Times New Roman"/>
                <w:b/>
                <w:sz w:val="22"/>
              </w:rPr>
              <w:t>Group</w:t>
            </w:r>
          </w:p>
        </w:tc>
        <w:tc>
          <w:tcPr>
            <w:tcW w:w="1240" w:type="dxa"/>
          </w:tcPr>
          <w:p w:rsidR="001268F3" w:rsidRPr="001268F3" w:rsidRDefault="001268F3" w:rsidP="00EE0054">
            <w:pPr>
              <w:jc w:val="center"/>
              <w:rPr>
                <w:rFonts w:ascii="Times New Roman" w:hAnsi="Times New Roman"/>
                <w:b/>
                <w:sz w:val="22"/>
              </w:rPr>
            </w:pPr>
            <w:r w:rsidRPr="001268F3">
              <w:rPr>
                <w:rFonts w:ascii="Times New Roman" w:hAnsi="Times New Roman"/>
                <w:b/>
                <w:sz w:val="22"/>
              </w:rPr>
              <w:t>Valence Electrons</w:t>
            </w:r>
          </w:p>
        </w:tc>
        <w:tc>
          <w:tcPr>
            <w:tcW w:w="1275" w:type="dxa"/>
          </w:tcPr>
          <w:p w:rsidR="001268F3" w:rsidRPr="001268F3" w:rsidRDefault="001268F3" w:rsidP="00EE0054">
            <w:pPr>
              <w:jc w:val="center"/>
              <w:rPr>
                <w:rFonts w:ascii="Times New Roman" w:hAnsi="Times New Roman"/>
                <w:b/>
                <w:sz w:val="22"/>
              </w:rPr>
            </w:pPr>
            <w:r>
              <w:rPr>
                <w:rFonts w:ascii="Times New Roman" w:hAnsi="Times New Roman"/>
                <w:b/>
                <w:sz w:val="22"/>
              </w:rPr>
              <w:t>Ion formed</w:t>
            </w:r>
          </w:p>
        </w:tc>
        <w:tc>
          <w:tcPr>
            <w:tcW w:w="1516" w:type="dxa"/>
          </w:tcPr>
          <w:p w:rsidR="001268F3" w:rsidRPr="001268F3" w:rsidRDefault="001268F3" w:rsidP="00EE0054">
            <w:pPr>
              <w:jc w:val="center"/>
              <w:rPr>
                <w:rFonts w:ascii="Times New Roman" w:hAnsi="Times New Roman"/>
                <w:b/>
                <w:sz w:val="22"/>
              </w:rPr>
            </w:pPr>
            <w:r w:rsidRPr="001268F3">
              <w:rPr>
                <w:rFonts w:ascii="Times New Roman" w:hAnsi="Times New Roman"/>
                <w:b/>
                <w:sz w:val="22"/>
              </w:rPr>
              <w:t>Electron Dot Diagram</w:t>
            </w:r>
          </w:p>
        </w:tc>
        <w:tc>
          <w:tcPr>
            <w:tcW w:w="1615" w:type="dxa"/>
          </w:tcPr>
          <w:p w:rsidR="001268F3" w:rsidRPr="001268F3" w:rsidRDefault="001268F3" w:rsidP="00EE0054">
            <w:pPr>
              <w:jc w:val="center"/>
              <w:rPr>
                <w:rFonts w:ascii="Times New Roman" w:hAnsi="Times New Roman"/>
                <w:b/>
                <w:sz w:val="22"/>
              </w:rPr>
            </w:pPr>
            <w:r>
              <w:rPr>
                <w:rFonts w:ascii="Times New Roman" w:hAnsi="Times New Roman"/>
                <w:b/>
                <w:sz w:val="22"/>
              </w:rPr>
              <w:t>Metal/Nonmetal /Metalloid</w:t>
            </w:r>
          </w:p>
        </w:tc>
      </w:tr>
      <w:tr w:rsidR="001268F3" w:rsidRPr="001268F3" w:rsidTr="001268F3">
        <w:trPr>
          <w:trHeight w:val="720"/>
        </w:trPr>
        <w:tc>
          <w:tcPr>
            <w:tcW w:w="1751" w:type="dxa"/>
          </w:tcPr>
          <w:p w:rsidR="001268F3" w:rsidRPr="001268F3" w:rsidRDefault="001268F3" w:rsidP="001268F3">
            <w:pPr>
              <w:jc w:val="center"/>
              <w:rPr>
                <w:rFonts w:ascii="Times New Roman" w:hAnsi="Times New Roman"/>
                <w:sz w:val="22"/>
              </w:rPr>
            </w:pPr>
            <w:r w:rsidRPr="001268F3">
              <w:rPr>
                <w:rFonts w:ascii="Times New Roman" w:hAnsi="Times New Roman"/>
                <w:sz w:val="22"/>
              </w:rPr>
              <w:t>Silicon</w:t>
            </w:r>
          </w:p>
        </w:tc>
        <w:tc>
          <w:tcPr>
            <w:tcW w:w="983" w:type="dxa"/>
          </w:tcPr>
          <w:p w:rsidR="001268F3" w:rsidRPr="001268F3" w:rsidRDefault="001268F3" w:rsidP="00EE0054">
            <w:pPr>
              <w:rPr>
                <w:rFonts w:ascii="Times New Roman" w:hAnsi="Times New Roman"/>
                <w:sz w:val="22"/>
              </w:rPr>
            </w:pPr>
          </w:p>
        </w:tc>
        <w:tc>
          <w:tcPr>
            <w:tcW w:w="970" w:type="dxa"/>
          </w:tcPr>
          <w:p w:rsidR="001268F3" w:rsidRPr="001268F3" w:rsidRDefault="001268F3" w:rsidP="00EE0054">
            <w:pPr>
              <w:rPr>
                <w:rFonts w:ascii="Times New Roman" w:hAnsi="Times New Roman"/>
                <w:sz w:val="22"/>
              </w:rPr>
            </w:pPr>
          </w:p>
        </w:tc>
        <w:tc>
          <w:tcPr>
            <w:tcW w:w="1240" w:type="dxa"/>
          </w:tcPr>
          <w:p w:rsidR="001268F3" w:rsidRPr="001268F3" w:rsidRDefault="001268F3" w:rsidP="00EE0054">
            <w:pPr>
              <w:rPr>
                <w:rFonts w:ascii="Times New Roman" w:hAnsi="Times New Roman"/>
                <w:sz w:val="22"/>
              </w:rPr>
            </w:pPr>
          </w:p>
        </w:tc>
        <w:tc>
          <w:tcPr>
            <w:tcW w:w="1275" w:type="dxa"/>
          </w:tcPr>
          <w:p w:rsidR="001268F3" w:rsidRPr="001268F3" w:rsidRDefault="001268F3" w:rsidP="00EE0054">
            <w:pPr>
              <w:rPr>
                <w:rFonts w:ascii="Times New Roman" w:hAnsi="Times New Roman"/>
                <w:sz w:val="22"/>
              </w:rPr>
            </w:pPr>
          </w:p>
        </w:tc>
        <w:tc>
          <w:tcPr>
            <w:tcW w:w="1516" w:type="dxa"/>
          </w:tcPr>
          <w:p w:rsidR="001268F3" w:rsidRPr="001268F3" w:rsidRDefault="001268F3" w:rsidP="00EE0054">
            <w:pPr>
              <w:rPr>
                <w:rFonts w:ascii="Times New Roman" w:hAnsi="Times New Roman"/>
                <w:sz w:val="22"/>
              </w:rPr>
            </w:pPr>
          </w:p>
        </w:tc>
        <w:tc>
          <w:tcPr>
            <w:tcW w:w="1615" w:type="dxa"/>
          </w:tcPr>
          <w:p w:rsidR="001268F3" w:rsidRPr="001268F3" w:rsidRDefault="001268F3" w:rsidP="00EE0054">
            <w:pPr>
              <w:rPr>
                <w:rFonts w:ascii="Times New Roman" w:hAnsi="Times New Roman"/>
                <w:sz w:val="22"/>
              </w:rPr>
            </w:pPr>
          </w:p>
        </w:tc>
      </w:tr>
      <w:tr w:rsidR="001268F3" w:rsidRPr="001268F3" w:rsidTr="001268F3">
        <w:trPr>
          <w:trHeight w:val="720"/>
        </w:trPr>
        <w:tc>
          <w:tcPr>
            <w:tcW w:w="1751" w:type="dxa"/>
          </w:tcPr>
          <w:p w:rsidR="001268F3" w:rsidRPr="001268F3" w:rsidRDefault="001268F3" w:rsidP="001268F3">
            <w:pPr>
              <w:jc w:val="center"/>
              <w:rPr>
                <w:rFonts w:ascii="Times New Roman" w:hAnsi="Times New Roman"/>
                <w:sz w:val="22"/>
              </w:rPr>
            </w:pPr>
            <w:r>
              <w:rPr>
                <w:rFonts w:ascii="Times New Roman" w:hAnsi="Times New Roman"/>
                <w:sz w:val="22"/>
              </w:rPr>
              <w:t>Mercury</w:t>
            </w:r>
          </w:p>
        </w:tc>
        <w:tc>
          <w:tcPr>
            <w:tcW w:w="983" w:type="dxa"/>
          </w:tcPr>
          <w:p w:rsidR="001268F3" w:rsidRPr="001268F3" w:rsidRDefault="001268F3" w:rsidP="00EE0054">
            <w:pPr>
              <w:rPr>
                <w:rFonts w:ascii="Times New Roman" w:hAnsi="Times New Roman"/>
                <w:sz w:val="22"/>
              </w:rPr>
            </w:pPr>
          </w:p>
        </w:tc>
        <w:tc>
          <w:tcPr>
            <w:tcW w:w="970" w:type="dxa"/>
          </w:tcPr>
          <w:p w:rsidR="001268F3" w:rsidRPr="001268F3" w:rsidRDefault="001268F3" w:rsidP="00EE0054">
            <w:pPr>
              <w:rPr>
                <w:rFonts w:ascii="Times New Roman" w:hAnsi="Times New Roman"/>
                <w:sz w:val="22"/>
              </w:rPr>
            </w:pPr>
          </w:p>
        </w:tc>
        <w:tc>
          <w:tcPr>
            <w:tcW w:w="1240" w:type="dxa"/>
          </w:tcPr>
          <w:p w:rsidR="001268F3" w:rsidRPr="001268F3" w:rsidRDefault="001268F3" w:rsidP="00EE0054">
            <w:pPr>
              <w:rPr>
                <w:rFonts w:ascii="Times New Roman" w:hAnsi="Times New Roman"/>
                <w:sz w:val="22"/>
              </w:rPr>
            </w:pPr>
          </w:p>
        </w:tc>
        <w:tc>
          <w:tcPr>
            <w:tcW w:w="1275" w:type="dxa"/>
          </w:tcPr>
          <w:p w:rsidR="001268F3" w:rsidRPr="001268F3" w:rsidRDefault="001268F3" w:rsidP="00EE0054">
            <w:pPr>
              <w:rPr>
                <w:rFonts w:ascii="Times New Roman" w:hAnsi="Times New Roman"/>
                <w:sz w:val="22"/>
              </w:rPr>
            </w:pPr>
          </w:p>
        </w:tc>
        <w:tc>
          <w:tcPr>
            <w:tcW w:w="1516" w:type="dxa"/>
          </w:tcPr>
          <w:p w:rsidR="001268F3" w:rsidRPr="001268F3" w:rsidRDefault="001268F3" w:rsidP="00EE0054">
            <w:pPr>
              <w:rPr>
                <w:rFonts w:ascii="Times New Roman" w:hAnsi="Times New Roman"/>
                <w:sz w:val="22"/>
              </w:rPr>
            </w:pPr>
          </w:p>
        </w:tc>
        <w:tc>
          <w:tcPr>
            <w:tcW w:w="1615" w:type="dxa"/>
          </w:tcPr>
          <w:p w:rsidR="001268F3" w:rsidRPr="001268F3" w:rsidRDefault="001268F3" w:rsidP="00EE0054">
            <w:pPr>
              <w:rPr>
                <w:rFonts w:ascii="Times New Roman" w:hAnsi="Times New Roman"/>
                <w:sz w:val="22"/>
              </w:rPr>
            </w:pPr>
          </w:p>
        </w:tc>
      </w:tr>
      <w:tr w:rsidR="001268F3" w:rsidRPr="001268F3" w:rsidTr="001268F3">
        <w:trPr>
          <w:trHeight w:val="720"/>
        </w:trPr>
        <w:tc>
          <w:tcPr>
            <w:tcW w:w="1751" w:type="dxa"/>
          </w:tcPr>
          <w:p w:rsidR="001268F3" w:rsidRPr="001268F3" w:rsidRDefault="001268F3" w:rsidP="001268F3">
            <w:pPr>
              <w:jc w:val="center"/>
              <w:rPr>
                <w:rFonts w:ascii="Times New Roman" w:hAnsi="Times New Roman"/>
                <w:sz w:val="22"/>
              </w:rPr>
            </w:pPr>
            <w:r w:rsidRPr="001268F3">
              <w:rPr>
                <w:rFonts w:ascii="Times New Roman" w:hAnsi="Times New Roman"/>
                <w:sz w:val="22"/>
              </w:rPr>
              <w:t>Chlorine</w:t>
            </w:r>
          </w:p>
        </w:tc>
        <w:tc>
          <w:tcPr>
            <w:tcW w:w="983" w:type="dxa"/>
          </w:tcPr>
          <w:p w:rsidR="001268F3" w:rsidRPr="001268F3" w:rsidRDefault="001268F3" w:rsidP="00EE0054">
            <w:pPr>
              <w:rPr>
                <w:rFonts w:ascii="Times New Roman" w:hAnsi="Times New Roman"/>
                <w:sz w:val="22"/>
              </w:rPr>
            </w:pPr>
          </w:p>
        </w:tc>
        <w:tc>
          <w:tcPr>
            <w:tcW w:w="970" w:type="dxa"/>
          </w:tcPr>
          <w:p w:rsidR="001268F3" w:rsidRPr="001268F3" w:rsidRDefault="001268F3" w:rsidP="00EE0054">
            <w:pPr>
              <w:rPr>
                <w:rFonts w:ascii="Times New Roman" w:hAnsi="Times New Roman"/>
                <w:sz w:val="22"/>
              </w:rPr>
            </w:pPr>
          </w:p>
        </w:tc>
        <w:tc>
          <w:tcPr>
            <w:tcW w:w="1240" w:type="dxa"/>
          </w:tcPr>
          <w:p w:rsidR="001268F3" w:rsidRPr="001268F3" w:rsidRDefault="001268F3" w:rsidP="00EE0054">
            <w:pPr>
              <w:rPr>
                <w:rFonts w:ascii="Times New Roman" w:hAnsi="Times New Roman"/>
                <w:sz w:val="22"/>
              </w:rPr>
            </w:pPr>
          </w:p>
        </w:tc>
        <w:tc>
          <w:tcPr>
            <w:tcW w:w="1275" w:type="dxa"/>
          </w:tcPr>
          <w:p w:rsidR="001268F3" w:rsidRPr="001268F3" w:rsidRDefault="001268F3" w:rsidP="00EE0054">
            <w:pPr>
              <w:rPr>
                <w:rFonts w:ascii="Times New Roman" w:hAnsi="Times New Roman"/>
                <w:sz w:val="22"/>
              </w:rPr>
            </w:pPr>
          </w:p>
        </w:tc>
        <w:tc>
          <w:tcPr>
            <w:tcW w:w="1516" w:type="dxa"/>
          </w:tcPr>
          <w:p w:rsidR="001268F3" w:rsidRPr="001268F3" w:rsidRDefault="001268F3" w:rsidP="00EE0054">
            <w:pPr>
              <w:rPr>
                <w:rFonts w:ascii="Times New Roman" w:hAnsi="Times New Roman"/>
                <w:sz w:val="22"/>
              </w:rPr>
            </w:pPr>
          </w:p>
        </w:tc>
        <w:tc>
          <w:tcPr>
            <w:tcW w:w="1615" w:type="dxa"/>
          </w:tcPr>
          <w:p w:rsidR="001268F3" w:rsidRPr="001268F3" w:rsidRDefault="001268F3" w:rsidP="00EE0054">
            <w:pPr>
              <w:rPr>
                <w:rFonts w:ascii="Times New Roman" w:hAnsi="Times New Roman"/>
                <w:sz w:val="22"/>
              </w:rPr>
            </w:pPr>
          </w:p>
        </w:tc>
      </w:tr>
      <w:tr w:rsidR="001268F3" w:rsidRPr="001268F3" w:rsidTr="001268F3">
        <w:trPr>
          <w:trHeight w:val="720"/>
        </w:trPr>
        <w:tc>
          <w:tcPr>
            <w:tcW w:w="1751" w:type="dxa"/>
          </w:tcPr>
          <w:p w:rsidR="001268F3" w:rsidRPr="001268F3" w:rsidRDefault="001268F3" w:rsidP="001268F3">
            <w:pPr>
              <w:jc w:val="center"/>
              <w:rPr>
                <w:rFonts w:ascii="Times New Roman" w:hAnsi="Times New Roman"/>
                <w:sz w:val="22"/>
              </w:rPr>
            </w:pPr>
            <w:r>
              <w:rPr>
                <w:rFonts w:ascii="Times New Roman" w:hAnsi="Times New Roman"/>
                <w:sz w:val="22"/>
              </w:rPr>
              <w:t>Potassium</w:t>
            </w:r>
          </w:p>
        </w:tc>
        <w:tc>
          <w:tcPr>
            <w:tcW w:w="983" w:type="dxa"/>
          </w:tcPr>
          <w:p w:rsidR="001268F3" w:rsidRPr="001268F3" w:rsidRDefault="001268F3" w:rsidP="00EE0054">
            <w:pPr>
              <w:rPr>
                <w:rFonts w:ascii="Times New Roman" w:hAnsi="Times New Roman"/>
                <w:sz w:val="22"/>
              </w:rPr>
            </w:pPr>
          </w:p>
        </w:tc>
        <w:tc>
          <w:tcPr>
            <w:tcW w:w="970" w:type="dxa"/>
          </w:tcPr>
          <w:p w:rsidR="001268F3" w:rsidRPr="001268F3" w:rsidRDefault="001268F3" w:rsidP="00EE0054">
            <w:pPr>
              <w:rPr>
                <w:rFonts w:ascii="Times New Roman" w:hAnsi="Times New Roman"/>
                <w:sz w:val="22"/>
              </w:rPr>
            </w:pPr>
          </w:p>
        </w:tc>
        <w:tc>
          <w:tcPr>
            <w:tcW w:w="1240" w:type="dxa"/>
          </w:tcPr>
          <w:p w:rsidR="001268F3" w:rsidRPr="001268F3" w:rsidRDefault="001268F3" w:rsidP="00EE0054">
            <w:pPr>
              <w:rPr>
                <w:rFonts w:ascii="Times New Roman" w:hAnsi="Times New Roman"/>
                <w:sz w:val="22"/>
              </w:rPr>
            </w:pPr>
          </w:p>
        </w:tc>
        <w:tc>
          <w:tcPr>
            <w:tcW w:w="1275" w:type="dxa"/>
          </w:tcPr>
          <w:p w:rsidR="001268F3" w:rsidRPr="001268F3" w:rsidRDefault="001268F3" w:rsidP="00EE0054">
            <w:pPr>
              <w:rPr>
                <w:rFonts w:ascii="Times New Roman" w:hAnsi="Times New Roman"/>
                <w:sz w:val="22"/>
              </w:rPr>
            </w:pPr>
          </w:p>
        </w:tc>
        <w:tc>
          <w:tcPr>
            <w:tcW w:w="1516" w:type="dxa"/>
          </w:tcPr>
          <w:p w:rsidR="001268F3" w:rsidRPr="001268F3" w:rsidRDefault="001268F3" w:rsidP="00EE0054">
            <w:pPr>
              <w:rPr>
                <w:rFonts w:ascii="Times New Roman" w:hAnsi="Times New Roman"/>
                <w:sz w:val="22"/>
              </w:rPr>
            </w:pPr>
          </w:p>
        </w:tc>
        <w:tc>
          <w:tcPr>
            <w:tcW w:w="1615" w:type="dxa"/>
          </w:tcPr>
          <w:p w:rsidR="001268F3" w:rsidRPr="001268F3" w:rsidRDefault="001268F3" w:rsidP="00EE0054">
            <w:pPr>
              <w:rPr>
                <w:rFonts w:ascii="Times New Roman" w:hAnsi="Times New Roman"/>
                <w:sz w:val="22"/>
              </w:rPr>
            </w:pPr>
          </w:p>
        </w:tc>
      </w:tr>
    </w:tbl>
    <w:p w:rsidR="008A1800" w:rsidRPr="00722E26" w:rsidRDefault="008A1800" w:rsidP="008A1800">
      <w:pPr>
        <w:rPr>
          <w:rFonts w:ascii="Times New Roman" w:hAnsi="Times New Roman"/>
          <w:b/>
          <w:color w:val="000000"/>
          <w:sz w:val="22"/>
          <w:szCs w:val="22"/>
        </w:rPr>
      </w:pPr>
      <w:bookmarkStart w:id="0" w:name="_GoBack"/>
      <w:bookmarkEnd w:id="0"/>
    </w:p>
    <w:sectPr w:rsidR="008A1800" w:rsidRPr="00722E26" w:rsidSect="001268F3">
      <w:pgSz w:w="12240" w:h="15840"/>
      <w:pgMar w:top="720" w:right="1440" w:bottom="72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032D66"/>
    <w:multiLevelType w:val="multilevel"/>
    <w:tmpl w:val="F9BC5090"/>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nsid w:val="223F11F3"/>
    <w:multiLevelType w:val="hybridMultilevel"/>
    <w:tmpl w:val="6F3478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1903EE"/>
    <w:multiLevelType w:val="hybridMultilevel"/>
    <w:tmpl w:val="B7106B32"/>
    <w:lvl w:ilvl="0" w:tplc="0409000F">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6676B6"/>
    <w:multiLevelType w:val="multilevel"/>
    <w:tmpl w:val="F38CFB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nsid w:val="31D86244"/>
    <w:multiLevelType w:val="hybridMultilevel"/>
    <w:tmpl w:val="4DF8B8B4"/>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9397F62"/>
    <w:multiLevelType w:val="hybridMultilevel"/>
    <w:tmpl w:val="E676D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C5B3979"/>
    <w:multiLevelType w:val="hybridMultilevel"/>
    <w:tmpl w:val="2DAC7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F82E62"/>
    <w:multiLevelType w:val="multilevel"/>
    <w:tmpl w:val="49CEF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D11A84"/>
    <w:multiLevelType w:val="multilevel"/>
    <w:tmpl w:val="B34E324A"/>
    <w:lvl w:ilvl="0">
      <w:start w:val="1"/>
      <w:numFmt w:val="bullet"/>
      <w:lvlText w:val=""/>
      <w:lvlJc w:val="left"/>
      <w:pPr>
        <w:tabs>
          <w:tab w:val="num" w:pos="1080"/>
        </w:tabs>
        <w:ind w:left="1080" w:hanging="360"/>
      </w:pPr>
      <w:rPr>
        <w:rFonts w:ascii="Symbol" w:hAnsi="Symbol" w:hint="default"/>
        <w:sz w:val="20"/>
      </w:rPr>
    </w:lvl>
    <w:lvl w:ilvl="1">
      <w:start w:val="1"/>
      <w:numFmt w:val="lowerLetter"/>
      <w:lvlText w:val="%2."/>
      <w:lvlJc w:val="left"/>
      <w:pPr>
        <w:ind w:left="2520" w:hanging="1080"/>
      </w:pPr>
      <w:rPr>
        <w:rFonts w:cs="Times New Roman"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nsid w:val="4FE4219D"/>
    <w:multiLevelType w:val="hybridMultilevel"/>
    <w:tmpl w:val="9BFA3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57E5022"/>
    <w:multiLevelType w:val="multilevel"/>
    <w:tmpl w:val="F38CFB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nsid w:val="6EB732A8"/>
    <w:multiLevelType w:val="hybridMultilevel"/>
    <w:tmpl w:val="0C8491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52D043C"/>
    <w:multiLevelType w:val="hybridMultilevel"/>
    <w:tmpl w:val="504C00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BC63EDC"/>
    <w:multiLevelType w:val="multilevel"/>
    <w:tmpl w:val="F38CFB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0"/>
  </w:num>
  <w:num w:numId="2">
    <w:abstractNumId w:val="9"/>
  </w:num>
  <w:num w:numId="3">
    <w:abstractNumId w:val="6"/>
  </w:num>
  <w:num w:numId="4">
    <w:abstractNumId w:val="8"/>
  </w:num>
  <w:num w:numId="5">
    <w:abstractNumId w:val="10"/>
  </w:num>
  <w:num w:numId="6">
    <w:abstractNumId w:val="4"/>
  </w:num>
  <w:num w:numId="7">
    <w:abstractNumId w:val="3"/>
  </w:num>
  <w:num w:numId="8">
    <w:abstractNumId w:val="13"/>
  </w:num>
  <w:num w:numId="9">
    <w:abstractNumId w:val="7"/>
  </w:num>
  <w:num w:numId="10">
    <w:abstractNumId w:val="11"/>
  </w:num>
  <w:num w:numId="11">
    <w:abstractNumId w:val="12"/>
  </w:num>
  <w:num w:numId="12">
    <w:abstractNumId w:val="5"/>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834"/>
    <w:rsid w:val="00107834"/>
    <w:rsid w:val="001268F3"/>
    <w:rsid w:val="001C5A9F"/>
    <w:rsid w:val="00445FD9"/>
    <w:rsid w:val="005F4989"/>
    <w:rsid w:val="00722E26"/>
    <w:rsid w:val="008A1800"/>
    <w:rsid w:val="00A324ED"/>
    <w:rsid w:val="00B32609"/>
    <w:rsid w:val="00B6229F"/>
    <w:rsid w:val="00DB51A2"/>
    <w:rsid w:val="00ED72C5"/>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834"/>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107834"/>
    <w:pPr>
      <w:ind w:left="720"/>
      <w:contextualSpacing/>
    </w:pPr>
  </w:style>
  <w:style w:type="table" w:styleId="TableGrid">
    <w:name w:val="Table Grid"/>
    <w:basedOn w:val="TableNormal"/>
    <w:uiPriority w:val="39"/>
    <w:rsid w:val="00107834"/>
    <w:pPr>
      <w:spacing w:after="0" w:line="240" w:lineRule="auto"/>
    </w:pPr>
    <w:rPr>
      <w:rFonts w:ascii="Cambria" w:eastAsia="Cambria" w:hAnsi="Cambria"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rsid w:val="00107834"/>
    <w:pPr>
      <w:tabs>
        <w:tab w:val="center" w:pos="4320"/>
        <w:tab w:val="right" w:pos="8640"/>
      </w:tabs>
    </w:pPr>
  </w:style>
  <w:style w:type="character" w:customStyle="1" w:styleId="FooterChar">
    <w:name w:val="Footer Char"/>
    <w:basedOn w:val="DefaultParagraphFont"/>
    <w:link w:val="Footer"/>
    <w:uiPriority w:val="99"/>
    <w:rsid w:val="00107834"/>
    <w:rPr>
      <w:rFonts w:ascii="Cambria" w:eastAsia="Cambria" w:hAnsi="Cambria" w:cs="Times New Roman"/>
      <w:sz w:val="24"/>
      <w:szCs w:val="24"/>
    </w:rPr>
  </w:style>
  <w:style w:type="character" w:styleId="PageNumber">
    <w:name w:val="page number"/>
    <w:basedOn w:val="DefaultParagraphFont"/>
    <w:uiPriority w:val="99"/>
    <w:rsid w:val="00107834"/>
    <w:rPr>
      <w:rFonts w:cs="Times New Roman"/>
    </w:rPr>
  </w:style>
  <w:style w:type="paragraph" w:customStyle="1" w:styleId="Default">
    <w:name w:val="Default"/>
    <w:rsid w:val="0010783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b-directionSampleProblem">
    <w:name w:val="10b-direction Sample Problem"/>
    <w:basedOn w:val="Normal"/>
    <w:autoRedefine/>
    <w:rsid w:val="00107834"/>
    <w:pPr>
      <w:overflowPunct w:val="0"/>
      <w:autoSpaceDE w:val="0"/>
      <w:autoSpaceDN w:val="0"/>
      <w:adjustRightInd w:val="0"/>
      <w:spacing w:before="80"/>
      <w:ind w:left="360" w:hanging="360"/>
      <w:textAlignment w:val="baseline"/>
    </w:pPr>
    <w:rPr>
      <w:rFonts w:ascii="Times New Roman" w:eastAsia="PMingLiU" w:hAnsi="Times New Roman"/>
      <w:b/>
      <w:sz w:val="23"/>
      <w:lang w:eastAsia="zh-TW"/>
    </w:rPr>
  </w:style>
  <w:style w:type="paragraph" w:customStyle="1" w:styleId="12-numbereditemp4abv">
    <w:name w:val="12-numbered item p4 abv"/>
    <w:basedOn w:val="Normal"/>
    <w:rsid w:val="00107834"/>
    <w:pPr>
      <w:tabs>
        <w:tab w:val="right" w:pos="300"/>
        <w:tab w:val="right" w:leader="underscore" w:pos="8280"/>
      </w:tabs>
      <w:spacing w:before="80" w:line="280" w:lineRule="exact"/>
      <w:ind w:left="360" w:hanging="360"/>
    </w:pPr>
    <w:rPr>
      <w:rFonts w:ascii="Times New Roman" w:eastAsia="Times New Roman" w:hAnsi="Times New Roman"/>
      <w:noProof/>
      <w:sz w:val="25"/>
      <w:szCs w:val="20"/>
    </w:rPr>
  </w:style>
  <w:style w:type="paragraph" w:styleId="NormalWeb">
    <w:name w:val="Normal (Web)"/>
    <w:basedOn w:val="Normal"/>
    <w:uiPriority w:val="99"/>
    <w:rsid w:val="00107834"/>
    <w:pPr>
      <w:spacing w:before="100" w:beforeAutospacing="1" w:after="100" w:afterAutospacing="1"/>
    </w:pPr>
    <w:rPr>
      <w:rFonts w:ascii="Times New Roman" w:eastAsia="Times New Roman" w:hAnsi="Times New Roman"/>
    </w:rPr>
  </w:style>
  <w:style w:type="paragraph" w:styleId="BalloonText">
    <w:name w:val="Balloon Text"/>
    <w:basedOn w:val="Normal"/>
    <w:link w:val="BalloonTextChar"/>
    <w:uiPriority w:val="99"/>
    <w:semiHidden/>
    <w:unhideWhenUsed/>
    <w:rsid w:val="00ED72C5"/>
    <w:rPr>
      <w:rFonts w:ascii="Tahoma" w:hAnsi="Tahoma" w:cs="Tahoma"/>
      <w:sz w:val="16"/>
      <w:szCs w:val="16"/>
    </w:rPr>
  </w:style>
  <w:style w:type="character" w:customStyle="1" w:styleId="BalloonTextChar">
    <w:name w:val="Balloon Text Char"/>
    <w:basedOn w:val="DefaultParagraphFont"/>
    <w:link w:val="BalloonText"/>
    <w:uiPriority w:val="99"/>
    <w:semiHidden/>
    <w:rsid w:val="00ED72C5"/>
    <w:rPr>
      <w:rFonts w:ascii="Tahoma" w:eastAsia="Cambr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834"/>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107834"/>
    <w:pPr>
      <w:ind w:left="720"/>
      <w:contextualSpacing/>
    </w:pPr>
  </w:style>
  <w:style w:type="table" w:styleId="TableGrid">
    <w:name w:val="Table Grid"/>
    <w:basedOn w:val="TableNormal"/>
    <w:uiPriority w:val="39"/>
    <w:rsid w:val="00107834"/>
    <w:pPr>
      <w:spacing w:after="0" w:line="240" w:lineRule="auto"/>
    </w:pPr>
    <w:rPr>
      <w:rFonts w:ascii="Cambria" w:eastAsia="Cambria" w:hAnsi="Cambria"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rsid w:val="00107834"/>
    <w:pPr>
      <w:tabs>
        <w:tab w:val="center" w:pos="4320"/>
        <w:tab w:val="right" w:pos="8640"/>
      </w:tabs>
    </w:pPr>
  </w:style>
  <w:style w:type="character" w:customStyle="1" w:styleId="FooterChar">
    <w:name w:val="Footer Char"/>
    <w:basedOn w:val="DefaultParagraphFont"/>
    <w:link w:val="Footer"/>
    <w:uiPriority w:val="99"/>
    <w:rsid w:val="00107834"/>
    <w:rPr>
      <w:rFonts w:ascii="Cambria" w:eastAsia="Cambria" w:hAnsi="Cambria" w:cs="Times New Roman"/>
      <w:sz w:val="24"/>
      <w:szCs w:val="24"/>
    </w:rPr>
  </w:style>
  <w:style w:type="character" w:styleId="PageNumber">
    <w:name w:val="page number"/>
    <w:basedOn w:val="DefaultParagraphFont"/>
    <w:uiPriority w:val="99"/>
    <w:rsid w:val="00107834"/>
    <w:rPr>
      <w:rFonts w:cs="Times New Roman"/>
    </w:rPr>
  </w:style>
  <w:style w:type="paragraph" w:customStyle="1" w:styleId="Default">
    <w:name w:val="Default"/>
    <w:rsid w:val="0010783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0b-directionSampleProblem">
    <w:name w:val="10b-direction Sample Problem"/>
    <w:basedOn w:val="Normal"/>
    <w:autoRedefine/>
    <w:rsid w:val="00107834"/>
    <w:pPr>
      <w:overflowPunct w:val="0"/>
      <w:autoSpaceDE w:val="0"/>
      <w:autoSpaceDN w:val="0"/>
      <w:adjustRightInd w:val="0"/>
      <w:spacing w:before="80"/>
      <w:ind w:left="360" w:hanging="360"/>
      <w:textAlignment w:val="baseline"/>
    </w:pPr>
    <w:rPr>
      <w:rFonts w:ascii="Times New Roman" w:eastAsia="PMingLiU" w:hAnsi="Times New Roman"/>
      <w:b/>
      <w:sz w:val="23"/>
      <w:lang w:eastAsia="zh-TW"/>
    </w:rPr>
  </w:style>
  <w:style w:type="paragraph" w:customStyle="1" w:styleId="12-numbereditemp4abv">
    <w:name w:val="12-numbered item p4 abv"/>
    <w:basedOn w:val="Normal"/>
    <w:rsid w:val="00107834"/>
    <w:pPr>
      <w:tabs>
        <w:tab w:val="right" w:pos="300"/>
        <w:tab w:val="right" w:leader="underscore" w:pos="8280"/>
      </w:tabs>
      <w:spacing w:before="80" w:line="280" w:lineRule="exact"/>
      <w:ind w:left="360" w:hanging="360"/>
    </w:pPr>
    <w:rPr>
      <w:rFonts w:ascii="Times New Roman" w:eastAsia="Times New Roman" w:hAnsi="Times New Roman"/>
      <w:noProof/>
      <w:sz w:val="25"/>
      <w:szCs w:val="20"/>
    </w:rPr>
  </w:style>
  <w:style w:type="paragraph" w:styleId="NormalWeb">
    <w:name w:val="Normal (Web)"/>
    <w:basedOn w:val="Normal"/>
    <w:uiPriority w:val="99"/>
    <w:rsid w:val="00107834"/>
    <w:pPr>
      <w:spacing w:before="100" w:beforeAutospacing="1" w:after="100" w:afterAutospacing="1"/>
    </w:pPr>
    <w:rPr>
      <w:rFonts w:ascii="Times New Roman" w:eastAsia="Times New Roman" w:hAnsi="Times New Roman"/>
    </w:rPr>
  </w:style>
  <w:style w:type="paragraph" w:styleId="BalloonText">
    <w:name w:val="Balloon Text"/>
    <w:basedOn w:val="Normal"/>
    <w:link w:val="BalloonTextChar"/>
    <w:uiPriority w:val="99"/>
    <w:semiHidden/>
    <w:unhideWhenUsed/>
    <w:rsid w:val="00ED72C5"/>
    <w:rPr>
      <w:rFonts w:ascii="Tahoma" w:hAnsi="Tahoma" w:cs="Tahoma"/>
      <w:sz w:val="16"/>
      <w:szCs w:val="16"/>
    </w:rPr>
  </w:style>
  <w:style w:type="character" w:customStyle="1" w:styleId="BalloonTextChar">
    <w:name w:val="Balloon Text Char"/>
    <w:basedOn w:val="DefaultParagraphFont"/>
    <w:link w:val="BalloonText"/>
    <w:uiPriority w:val="99"/>
    <w:semiHidden/>
    <w:rsid w:val="00ED72C5"/>
    <w:rPr>
      <w:rFonts w:ascii="Tahoma" w:eastAsia="Cambr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732</Words>
  <Characters>4174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nbrim</cp:lastModifiedBy>
  <cp:revision>5</cp:revision>
  <dcterms:created xsi:type="dcterms:W3CDTF">2016-04-25T01:40:00Z</dcterms:created>
  <dcterms:modified xsi:type="dcterms:W3CDTF">2018-04-13T12:47:00Z</dcterms:modified>
</cp:coreProperties>
</file>