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B46" w:rsidRPr="00E61B46" w:rsidRDefault="0095706E" w:rsidP="00E61B46">
      <w:pPr>
        <w:jc w:val="center"/>
        <w:rPr>
          <w:rFonts w:ascii="Times New Roman" w:hAnsi="Times New Roman"/>
          <w:b/>
          <w:color w:val="000000"/>
          <w:sz w:val="36"/>
          <w:szCs w:val="22"/>
        </w:rPr>
      </w:pPr>
      <w:r>
        <w:rPr>
          <w:rFonts w:ascii="Times New Roman" w:hAnsi="Times New Roman"/>
          <w:b/>
          <w:bCs/>
          <w:noProof/>
          <w:color w:val="000000"/>
          <w:sz w:val="36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646C65" wp14:editId="5C9F1EAE">
                <wp:simplePos x="0" y="0"/>
                <wp:positionH relativeFrom="column">
                  <wp:posOffset>-389890</wp:posOffset>
                </wp:positionH>
                <wp:positionV relativeFrom="paragraph">
                  <wp:posOffset>-304800</wp:posOffset>
                </wp:positionV>
                <wp:extent cx="2057400" cy="542925"/>
                <wp:effectExtent l="0" t="0" r="19050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61B46" w:rsidRPr="00722E26" w:rsidRDefault="00E61B46" w:rsidP="00E61B46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proofErr w:type="gramStart"/>
                            <w:r w:rsidRPr="00722E26">
                              <w:rPr>
                                <w:rFonts w:ascii="Times New Roman" w:hAnsi="Times New Roman"/>
                              </w:rPr>
                              <w:t>Name :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9646C65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-30.7pt;margin-top:-24pt;width:162pt;height:4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" fillcolor="white [3201]" strokeweight=".5pt">
                <v:textbox>
                  <w:txbxContent>
                    <w:p w:rsidR="00E61B46" w:rsidRPr="00722E26" w:rsidRDefault="00E61B46" w:rsidP="00E61B46">
                      <w:pPr>
                        <w:rPr>
                          <w:rFonts w:ascii="Times New Roman" w:hAnsi="Times New Roman"/>
                        </w:rPr>
                      </w:pPr>
                      <w:proofErr w:type="gramStart"/>
                      <w:r w:rsidRPr="00722E26">
                        <w:rPr>
                          <w:rFonts w:ascii="Times New Roman" w:hAnsi="Times New Roman"/>
                        </w:rPr>
                        <w:t>Name 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61B46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AE441C" wp14:editId="1177BB98">
                <wp:simplePos x="0" y="0"/>
                <wp:positionH relativeFrom="column">
                  <wp:posOffset>5781675</wp:posOffset>
                </wp:positionH>
                <wp:positionV relativeFrom="paragraph">
                  <wp:posOffset>-190500</wp:posOffset>
                </wp:positionV>
                <wp:extent cx="466725" cy="523875"/>
                <wp:effectExtent l="0" t="0" r="9525" b="952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1B46" w:rsidRPr="001569BE" w:rsidRDefault="00F307FB" w:rsidP="00E61B46">
                            <w:pPr>
                              <w:rPr>
                                <w:rFonts w:ascii="Times New Roman" w:hAnsi="Times New Roman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4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7" type="#_x0000_t202" style="position:absolute;left:0;text-align:left;margin-left:455.25pt;margin-top:-15pt;width:36.75pt;height:41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" fillcolor="white [3201]" stroked="f" strokeweight=".5pt">
                <v:textbox>
                  <w:txbxContent>
                    <w:p w:rsidR="00E61B46" w:rsidRPr="001569BE" w:rsidRDefault="00F307FB" w:rsidP="00E61B46">
                      <w:pPr>
                        <w:rPr>
                          <w:rFonts w:ascii="Times New Roman" w:hAnsi="Times New Roman"/>
                          <w:b/>
                          <w:sz w:val="4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4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E61B46" w:rsidRPr="00E61B46">
        <w:rPr>
          <w:rFonts w:ascii="Times New Roman" w:hAnsi="Times New Roman"/>
          <w:b/>
          <w:color w:val="000000"/>
          <w:sz w:val="36"/>
          <w:szCs w:val="22"/>
        </w:rPr>
        <w:t>RADIOACTIVITY</w:t>
      </w:r>
    </w:p>
    <w:p w:rsidR="00E61B46" w:rsidRDefault="00E61B46" w:rsidP="00FF4B85">
      <w:pPr>
        <w:rPr>
          <w:rFonts w:ascii="Times New Roman" w:hAnsi="Times New Roman"/>
          <w:b/>
          <w:i/>
          <w:color w:val="000000"/>
          <w:sz w:val="22"/>
          <w:szCs w:val="22"/>
          <w:u w:val="single"/>
        </w:rPr>
      </w:pPr>
    </w:p>
    <w:p w:rsidR="00F307FB" w:rsidRPr="005D6C54" w:rsidRDefault="00F307FB" w:rsidP="00F307FB">
      <w:pPr>
        <w:autoSpaceDE w:val="0"/>
        <w:autoSpaceDN w:val="0"/>
        <w:adjustRightInd w:val="0"/>
        <w:ind w:left="540" w:hanging="540"/>
        <w:rPr>
          <w:rFonts w:ascii="Times New Roman" w:hAnsi="Times New Roman"/>
          <w:color w:val="000000"/>
          <w:sz w:val="20"/>
          <w:szCs w:val="20"/>
        </w:rPr>
      </w:pPr>
      <w:r w:rsidRPr="005D6C54">
        <w:rPr>
          <w:rFonts w:ascii="Times New Roman" w:hAnsi="Times New Roman"/>
          <w:b/>
          <w:bCs/>
          <w:color w:val="000000"/>
          <w:sz w:val="20"/>
          <w:szCs w:val="20"/>
        </w:rPr>
        <w:t xml:space="preserve">SPS4. Obtain, evaluate, and communicate information to explain the changes in nuclear structure as a result of fission, fusion and radioactive decay. </w:t>
      </w:r>
      <w:r w:rsidRPr="005D6C54">
        <w:rPr>
          <w:rFonts w:ascii="Times New Roman" w:hAnsi="Times New Roman"/>
          <w:color w:val="000000"/>
          <w:sz w:val="20"/>
          <w:szCs w:val="20"/>
        </w:rPr>
        <w:t>(</w:t>
      </w:r>
      <w:r w:rsidRPr="005D6C54">
        <w:rPr>
          <w:rFonts w:ascii="Times New Roman" w:hAnsi="Times New Roman"/>
          <w:i/>
          <w:iCs/>
          <w:color w:val="000000"/>
          <w:sz w:val="20"/>
          <w:szCs w:val="20"/>
        </w:rPr>
        <w:t xml:space="preserve">Clarification statement: </w:t>
      </w:r>
      <w:r w:rsidRPr="005D6C54">
        <w:rPr>
          <w:rFonts w:ascii="Times New Roman" w:hAnsi="Times New Roman"/>
          <w:color w:val="000000"/>
          <w:sz w:val="20"/>
          <w:szCs w:val="20"/>
        </w:rPr>
        <w:t xml:space="preserve">Limited to calculations that include whole half-lives.) </w:t>
      </w:r>
    </w:p>
    <w:p w:rsidR="00F307FB" w:rsidRPr="005D6C54" w:rsidRDefault="00F307FB" w:rsidP="00F307FB">
      <w:pPr>
        <w:autoSpaceDE w:val="0"/>
        <w:autoSpaceDN w:val="0"/>
        <w:adjustRightInd w:val="0"/>
        <w:spacing w:after="71"/>
        <w:ind w:left="540" w:hanging="360"/>
        <w:rPr>
          <w:rFonts w:ascii="Times New Roman" w:hAnsi="Times New Roman"/>
          <w:color w:val="000000"/>
          <w:sz w:val="20"/>
          <w:szCs w:val="20"/>
        </w:rPr>
      </w:pPr>
      <w:r w:rsidRPr="005D6C54">
        <w:rPr>
          <w:rFonts w:ascii="Times New Roman" w:hAnsi="Times New Roman"/>
          <w:color w:val="000000"/>
          <w:sz w:val="20"/>
          <w:szCs w:val="20"/>
        </w:rPr>
        <w:t xml:space="preserve">a. </w:t>
      </w:r>
      <w:r w:rsidRPr="00F307FB">
        <w:rPr>
          <w:rFonts w:ascii="Times New Roman" w:hAnsi="Times New Roman"/>
          <w:color w:val="000000"/>
          <w:sz w:val="20"/>
          <w:szCs w:val="20"/>
        </w:rPr>
        <w:tab/>
      </w:r>
      <w:r w:rsidRPr="005D6C54">
        <w:rPr>
          <w:rFonts w:ascii="Times New Roman" w:hAnsi="Times New Roman"/>
          <w:color w:val="000000"/>
          <w:sz w:val="20"/>
          <w:szCs w:val="20"/>
        </w:rPr>
        <w:t xml:space="preserve">Develop a model that illustrates how the nucleus changes as a result of fission and fusion. </w:t>
      </w:r>
    </w:p>
    <w:p w:rsidR="00F307FB" w:rsidRPr="005D6C54" w:rsidRDefault="00F307FB" w:rsidP="00F307FB">
      <w:pPr>
        <w:autoSpaceDE w:val="0"/>
        <w:autoSpaceDN w:val="0"/>
        <w:adjustRightInd w:val="0"/>
        <w:spacing w:after="71"/>
        <w:ind w:left="540" w:hanging="360"/>
        <w:rPr>
          <w:rFonts w:ascii="Times New Roman" w:hAnsi="Times New Roman"/>
          <w:color w:val="000000"/>
          <w:sz w:val="20"/>
          <w:szCs w:val="20"/>
        </w:rPr>
      </w:pPr>
      <w:r w:rsidRPr="005D6C54">
        <w:rPr>
          <w:rFonts w:ascii="Times New Roman" w:hAnsi="Times New Roman"/>
          <w:color w:val="000000"/>
          <w:sz w:val="20"/>
          <w:szCs w:val="20"/>
        </w:rPr>
        <w:t xml:space="preserve">b. </w:t>
      </w:r>
      <w:r w:rsidRPr="00F307FB">
        <w:rPr>
          <w:rFonts w:ascii="Times New Roman" w:hAnsi="Times New Roman"/>
          <w:color w:val="000000"/>
          <w:sz w:val="20"/>
          <w:szCs w:val="20"/>
        </w:rPr>
        <w:tab/>
      </w:r>
      <w:r w:rsidRPr="005D6C54">
        <w:rPr>
          <w:rFonts w:ascii="Times New Roman" w:hAnsi="Times New Roman"/>
          <w:color w:val="000000"/>
          <w:sz w:val="20"/>
          <w:szCs w:val="20"/>
        </w:rPr>
        <w:t xml:space="preserve">Use mathematics and computational thinking to explain the process of half-life as it relates to radioactive decay. </w:t>
      </w:r>
    </w:p>
    <w:p w:rsidR="00F307FB" w:rsidRPr="005D6C54" w:rsidRDefault="00F307FB" w:rsidP="00F307FB">
      <w:pPr>
        <w:autoSpaceDE w:val="0"/>
        <w:autoSpaceDN w:val="0"/>
        <w:adjustRightInd w:val="0"/>
        <w:ind w:left="540" w:hanging="360"/>
        <w:rPr>
          <w:rFonts w:ascii="Times New Roman" w:hAnsi="Times New Roman"/>
          <w:color w:val="000000"/>
          <w:sz w:val="20"/>
          <w:szCs w:val="20"/>
        </w:rPr>
      </w:pPr>
      <w:r w:rsidRPr="005D6C54">
        <w:rPr>
          <w:rFonts w:ascii="Times New Roman" w:hAnsi="Times New Roman"/>
          <w:color w:val="000000"/>
          <w:sz w:val="20"/>
          <w:szCs w:val="20"/>
        </w:rPr>
        <w:t xml:space="preserve">c. </w:t>
      </w:r>
      <w:r w:rsidRPr="00F307FB">
        <w:rPr>
          <w:rFonts w:ascii="Times New Roman" w:hAnsi="Times New Roman"/>
          <w:color w:val="000000"/>
          <w:sz w:val="20"/>
          <w:szCs w:val="20"/>
        </w:rPr>
        <w:tab/>
      </w:r>
      <w:r w:rsidRPr="005D6C54">
        <w:rPr>
          <w:rFonts w:ascii="Times New Roman" w:hAnsi="Times New Roman"/>
          <w:color w:val="000000"/>
          <w:sz w:val="20"/>
          <w:szCs w:val="20"/>
        </w:rPr>
        <w:t xml:space="preserve">Construct arguments based on evidence about the applications, benefits, and problems of nuclear energy as an alternative energy source. </w:t>
      </w:r>
    </w:p>
    <w:p w:rsidR="00FF4B85" w:rsidRDefault="00FF4B85" w:rsidP="00FF4B85">
      <w:pPr>
        <w:rPr>
          <w:rFonts w:ascii="Times New Roman" w:hAnsi="Times New Roman"/>
          <w:sz w:val="22"/>
          <w:szCs w:val="22"/>
        </w:rPr>
      </w:pPr>
      <w:r w:rsidRPr="00722E26">
        <w:rPr>
          <w:rFonts w:ascii="Times New Roman" w:hAnsi="Times New Roman"/>
          <w:b/>
          <w:color w:val="000000"/>
          <w:sz w:val="22"/>
          <w:szCs w:val="22"/>
        </w:rPr>
        <w:t>a. Differentiate between alpha and beta particles and gamma radiation.</w:t>
      </w:r>
      <w:r w:rsidRPr="00722E26">
        <w:rPr>
          <w:rFonts w:ascii="Times New Roman" w:hAnsi="Times New Roman"/>
          <w:b/>
          <w:color w:val="000000"/>
          <w:sz w:val="22"/>
          <w:szCs w:val="22"/>
        </w:rPr>
        <w:br/>
      </w:r>
      <w:r w:rsidR="00AF602B">
        <w:rPr>
          <w:rFonts w:ascii="Times New Roman" w:hAnsi="Times New Roman"/>
          <w:color w:val="000000"/>
          <w:sz w:val="22"/>
          <w:szCs w:val="22"/>
        </w:rPr>
        <w:t xml:space="preserve">1. </w:t>
      </w:r>
      <w:r w:rsidRPr="00722E26">
        <w:rPr>
          <w:rFonts w:ascii="Times New Roman" w:hAnsi="Times New Roman"/>
          <w:color w:val="000000"/>
          <w:sz w:val="22"/>
          <w:szCs w:val="22"/>
        </w:rPr>
        <w:t xml:space="preserve">Define Alpha </w:t>
      </w:r>
      <w:r w:rsidR="00AF602B">
        <w:rPr>
          <w:rFonts w:ascii="Times New Roman" w:hAnsi="Times New Roman"/>
          <w:sz w:val="22"/>
          <w:szCs w:val="22"/>
        </w:rPr>
        <w:t>(α):</w:t>
      </w:r>
    </w:p>
    <w:p w:rsidR="00AF602B" w:rsidRPr="00722E26" w:rsidRDefault="00AF602B" w:rsidP="00FF4B85">
      <w:pPr>
        <w:rPr>
          <w:rFonts w:ascii="Times New Roman" w:hAnsi="Times New Roman"/>
          <w:color w:val="000000"/>
          <w:sz w:val="22"/>
          <w:szCs w:val="22"/>
        </w:rPr>
      </w:pPr>
    </w:p>
    <w:p w:rsidR="00FF4B85" w:rsidRPr="00722E26" w:rsidRDefault="00FF4B85" w:rsidP="00AF602B">
      <w:pPr>
        <w:pStyle w:val="ListParagraph"/>
        <w:numPr>
          <w:ilvl w:val="0"/>
          <w:numId w:val="5"/>
        </w:numPr>
        <w:tabs>
          <w:tab w:val="clear" w:pos="1080"/>
          <w:tab w:val="num" w:pos="720"/>
        </w:tabs>
        <w:ind w:left="720"/>
        <w:rPr>
          <w:rFonts w:ascii="Times New Roman" w:hAnsi="Times New Roman"/>
          <w:sz w:val="22"/>
          <w:szCs w:val="22"/>
        </w:rPr>
      </w:pPr>
      <w:r w:rsidRPr="00722E26">
        <w:rPr>
          <w:rFonts w:ascii="Times New Roman" w:hAnsi="Times New Roman"/>
          <w:sz w:val="22"/>
          <w:szCs w:val="22"/>
        </w:rPr>
        <w:t>Alpha particle consists of a large _________________nucleus.</w:t>
      </w:r>
    </w:p>
    <w:p w:rsidR="00FF4B85" w:rsidRPr="00722E26" w:rsidRDefault="00FF4B85" w:rsidP="00AF602B">
      <w:pPr>
        <w:pStyle w:val="ListParagraph"/>
        <w:numPr>
          <w:ilvl w:val="0"/>
          <w:numId w:val="5"/>
        </w:numPr>
        <w:tabs>
          <w:tab w:val="clear" w:pos="1080"/>
          <w:tab w:val="num" w:pos="720"/>
        </w:tabs>
        <w:ind w:left="720"/>
        <w:rPr>
          <w:rFonts w:ascii="Times New Roman" w:hAnsi="Times New Roman"/>
          <w:sz w:val="22"/>
          <w:szCs w:val="22"/>
        </w:rPr>
      </w:pPr>
      <w:r w:rsidRPr="00722E26">
        <w:rPr>
          <w:rFonts w:ascii="Times New Roman" w:hAnsi="Times New Roman"/>
          <w:sz w:val="22"/>
          <w:szCs w:val="22"/>
        </w:rPr>
        <w:t>Alpha particles can be stopped by _________</w:t>
      </w:r>
      <w:r w:rsidR="00AF602B">
        <w:rPr>
          <w:rFonts w:ascii="Times New Roman" w:hAnsi="Times New Roman"/>
          <w:sz w:val="22"/>
          <w:szCs w:val="22"/>
        </w:rPr>
        <w:t>__________________________</w:t>
      </w:r>
      <w:r w:rsidRPr="00722E26">
        <w:rPr>
          <w:rFonts w:ascii="Times New Roman" w:hAnsi="Times New Roman"/>
          <w:sz w:val="22"/>
          <w:szCs w:val="22"/>
        </w:rPr>
        <w:t>_________, but is the most damaging when inside the body.</w:t>
      </w:r>
    </w:p>
    <w:p w:rsidR="00FF4B85" w:rsidRDefault="00FF4B85" w:rsidP="00FF4B85">
      <w:pPr>
        <w:rPr>
          <w:rFonts w:ascii="Times New Roman" w:hAnsi="Times New Roman"/>
          <w:sz w:val="22"/>
          <w:szCs w:val="22"/>
        </w:rPr>
      </w:pPr>
      <w:r w:rsidRPr="00722E26">
        <w:rPr>
          <w:rFonts w:ascii="Times New Roman" w:hAnsi="Times New Roman"/>
          <w:color w:val="000000"/>
          <w:sz w:val="22"/>
          <w:szCs w:val="22"/>
        </w:rPr>
        <w:t xml:space="preserve">Define Beta </w:t>
      </w:r>
      <w:r w:rsidR="00AF602B">
        <w:rPr>
          <w:rFonts w:ascii="Times New Roman" w:hAnsi="Times New Roman"/>
          <w:sz w:val="22"/>
          <w:szCs w:val="22"/>
        </w:rPr>
        <w:t>(β):</w:t>
      </w:r>
    </w:p>
    <w:p w:rsidR="00AF602B" w:rsidRPr="00722E26" w:rsidRDefault="00AF602B" w:rsidP="00FF4B85">
      <w:pPr>
        <w:rPr>
          <w:rFonts w:ascii="Times New Roman" w:hAnsi="Times New Roman"/>
          <w:color w:val="000000"/>
          <w:sz w:val="22"/>
          <w:szCs w:val="22"/>
        </w:rPr>
      </w:pPr>
    </w:p>
    <w:p w:rsidR="00AF602B" w:rsidRDefault="00AF602B" w:rsidP="00AF602B">
      <w:pPr>
        <w:pStyle w:val="ListParagraph"/>
        <w:numPr>
          <w:ilvl w:val="0"/>
          <w:numId w:val="6"/>
        </w:numPr>
        <w:tabs>
          <w:tab w:val="clear" w:pos="1080"/>
          <w:tab w:val="num" w:pos="720"/>
        </w:tabs>
        <w:ind w:left="72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Beta particles consist of ________________________________________________</w:t>
      </w:r>
    </w:p>
    <w:p w:rsidR="00FF4B85" w:rsidRPr="00722E26" w:rsidRDefault="00FF4B85" w:rsidP="00AF602B">
      <w:pPr>
        <w:pStyle w:val="ListParagraph"/>
        <w:numPr>
          <w:ilvl w:val="0"/>
          <w:numId w:val="6"/>
        </w:numPr>
        <w:tabs>
          <w:tab w:val="clear" w:pos="1080"/>
          <w:tab w:val="num" w:pos="720"/>
        </w:tabs>
        <w:ind w:left="720"/>
        <w:rPr>
          <w:rFonts w:ascii="Times New Roman" w:hAnsi="Times New Roman"/>
          <w:color w:val="000000"/>
          <w:sz w:val="22"/>
          <w:szCs w:val="22"/>
        </w:rPr>
      </w:pPr>
      <w:r w:rsidRPr="00722E26">
        <w:rPr>
          <w:rFonts w:ascii="Times New Roman" w:hAnsi="Times New Roman"/>
          <w:color w:val="000000"/>
          <w:sz w:val="22"/>
          <w:szCs w:val="22"/>
        </w:rPr>
        <w:t xml:space="preserve">Beta particles can be stopped </w:t>
      </w:r>
      <w:r w:rsidR="00AF602B">
        <w:rPr>
          <w:rFonts w:ascii="Times New Roman" w:hAnsi="Times New Roman"/>
          <w:color w:val="000000"/>
          <w:sz w:val="22"/>
          <w:szCs w:val="22"/>
        </w:rPr>
        <w:t>by _________________</w:t>
      </w:r>
      <w:r w:rsidRPr="00722E26">
        <w:rPr>
          <w:rFonts w:ascii="Times New Roman" w:hAnsi="Times New Roman"/>
          <w:color w:val="000000"/>
          <w:sz w:val="22"/>
          <w:szCs w:val="22"/>
        </w:rPr>
        <w:t>_______.</w:t>
      </w:r>
    </w:p>
    <w:p w:rsidR="00FF4B85" w:rsidRPr="00722E26" w:rsidRDefault="00FF4B85" w:rsidP="00FF4B85">
      <w:pPr>
        <w:rPr>
          <w:rFonts w:ascii="Times New Roman" w:hAnsi="Times New Roman"/>
          <w:color w:val="000000"/>
          <w:sz w:val="22"/>
          <w:szCs w:val="22"/>
        </w:rPr>
      </w:pPr>
      <w:r w:rsidRPr="00722E26">
        <w:rPr>
          <w:rFonts w:ascii="Times New Roman" w:hAnsi="Times New Roman"/>
          <w:color w:val="000000"/>
          <w:sz w:val="22"/>
          <w:szCs w:val="22"/>
        </w:rPr>
        <w:t xml:space="preserve">Define Gamma </w:t>
      </w:r>
      <w:r w:rsidR="00AF602B">
        <w:rPr>
          <w:rFonts w:ascii="Times New Roman" w:hAnsi="Times New Roman"/>
          <w:sz w:val="22"/>
          <w:szCs w:val="22"/>
        </w:rPr>
        <w:t xml:space="preserve">(γ): </w:t>
      </w:r>
    </w:p>
    <w:p w:rsidR="00AF602B" w:rsidRDefault="00AF602B" w:rsidP="00AF602B">
      <w:pPr>
        <w:pStyle w:val="ListParagraph"/>
        <w:numPr>
          <w:ilvl w:val="0"/>
          <w:numId w:val="6"/>
        </w:numPr>
        <w:tabs>
          <w:tab w:val="clear" w:pos="1080"/>
          <w:tab w:val="num" w:pos="720"/>
        </w:tabs>
        <w:ind w:left="72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Gamma particles consist of ________________________________________________</w:t>
      </w:r>
    </w:p>
    <w:p w:rsidR="00FF4B85" w:rsidRDefault="00FF4B85" w:rsidP="00AF602B">
      <w:pPr>
        <w:pStyle w:val="ListParagraph"/>
        <w:numPr>
          <w:ilvl w:val="0"/>
          <w:numId w:val="6"/>
        </w:numPr>
        <w:tabs>
          <w:tab w:val="clear" w:pos="1080"/>
          <w:tab w:val="num" w:pos="720"/>
        </w:tabs>
        <w:ind w:left="720"/>
        <w:rPr>
          <w:rFonts w:ascii="Times New Roman" w:hAnsi="Times New Roman"/>
          <w:color w:val="000000"/>
          <w:sz w:val="22"/>
          <w:szCs w:val="22"/>
        </w:rPr>
      </w:pPr>
      <w:r w:rsidRPr="00722E26">
        <w:rPr>
          <w:rFonts w:ascii="Times New Roman" w:hAnsi="Times New Roman"/>
          <w:color w:val="000000"/>
          <w:sz w:val="22"/>
          <w:szCs w:val="22"/>
        </w:rPr>
        <w:t>Gamma can be stopped by _________________</w:t>
      </w:r>
      <w:r w:rsidR="00AF602B">
        <w:rPr>
          <w:rFonts w:ascii="Times New Roman" w:hAnsi="Times New Roman"/>
          <w:color w:val="000000"/>
          <w:sz w:val="22"/>
          <w:szCs w:val="22"/>
        </w:rPr>
        <w:t>______________________ and</w:t>
      </w:r>
      <w:r w:rsidRPr="00722E26">
        <w:rPr>
          <w:rFonts w:ascii="Times New Roman" w:hAnsi="Times New Roman"/>
          <w:color w:val="000000"/>
          <w:sz w:val="22"/>
          <w:szCs w:val="22"/>
        </w:rPr>
        <w:t xml:space="preserve"> is the least damaging because it can pass through the body and not be stopped by skin.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6"/>
        <w:gridCol w:w="1335"/>
        <w:gridCol w:w="1297"/>
        <w:gridCol w:w="1230"/>
        <w:gridCol w:w="1650"/>
        <w:gridCol w:w="1498"/>
      </w:tblGrid>
      <w:tr w:rsidR="002502CD" w:rsidRPr="00E6732E" w:rsidTr="002502CD">
        <w:tc>
          <w:tcPr>
            <w:tcW w:w="1706" w:type="dxa"/>
          </w:tcPr>
          <w:p w:rsidR="002502CD" w:rsidRPr="00E6732E" w:rsidRDefault="002502CD" w:rsidP="009A72E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RADIATION</w:t>
            </w:r>
          </w:p>
        </w:tc>
        <w:tc>
          <w:tcPr>
            <w:tcW w:w="1335" w:type="dxa"/>
          </w:tcPr>
          <w:p w:rsidR="002502CD" w:rsidRPr="00E6732E" w:rsidRDefault="002502CD" w:rsidP="009A72E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PARTICLE OR ENERGY?</w:t>
            </w:r>
          </w:p>
        </w:tc>
        <w:tc>
          <w:tcPr>
            <w:tcW w:w="1297" w:type="dxa"/>
          </w:tcPr>
          <w:p w:rsidR="002502CD" w:rsidRPr="00E6732E" w:rsidRDefault="002502CD" w:rsidP="009A72EE">
            <w:pPr>
              <w:jc w:val="center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CHARGE</w:t>
            </w:r>
          </w:p>
          <w:p w:rsidR="002502CD" w:rsidRPr="00E6732E" w:rsidRDefault="002502CD" w:rsidP="009A72E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30" w:type="dxa"/>
          </w:tcPr>
          <w:p w:rsidR="002502CD" w:rsidRPr="00E6732E" w:rsidRDefault="002502CD" w:rsidP="009A72EE">
            <w:pPr>
              <w:jc w:val="center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MASS</w:t>
            </w:r>
          </w:p>
        </w:tc>
        <w:tc>
          <w:tcPr>
            <w:tcW w:w="1650" w:type="dxa"/>
          </w:tcPr>
          <w:p w:rsidR="002502CD" w:rsidRPr="00E6732E" w:rsidRDefault="002502CD" w:rsidP="009A72EE">
            <w:pPr>
              <w:jc w:val="center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ATOMIC # DOES WHAT?</w:t>
            </w:r>
          </w:p>
        </w:tc>
        <w:tc>
          <w:tcPr>
            <w:tcW w:w="1498" w:type="dxa"/>
          </w:tcPr>
          <w:p w:rsidR="002502CD" w:rsidRPr="00E6732E" w:rsidRDefault="002502CD" w:rsidP="009A72EE">
            <w:pPr>
              <w:jc w:val="center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AMOUNT OF ENERGY LOST</w:t>
            </w:r>
            <w:r>
              <w:rPr>
                <w:b/>
                <w:sz w:val="22"/>
                <w:szCs w:val="22"/>
              </w:rPr>
              <w:t>?</w:t>
            </w:r>
          </w:p>
        </w:tc>
      </w:tr>
      <w:tr w:rsidR="002502CD" w:rsidRPr="00E6732E" w:rsidTr="002502CD">
        <w:trPr>
          <w:trHeight w:val="720"/>
        </w:trPr>
        <w:tc>
          <w:tcPr>
            <w:tcW w:w="1706" w:type="dxa"/>
          </w:tcPr>
          <w:p w:rsidR="002502CD" w:rsidRPr="00E6732E" w:rsidRDefault="002502CD" w:rsidP="00E07DCB">
            <w:pPr>
              <w:pStyle w:val="ListParagraph"/>
              <w:numPr>
                <w:ilvl w:val="0"/>
                <w:numId w:val="11"/>
              </w:numPr>
              <w:ind w:left="540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Alpha</w:t>
            </w:r>
          </w:p>
        </w:tc>
        <w:tc>
          <w:tcPr>
            <w:tcW w:w="1335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  <w:tc>
          <w:tcPr>
            <w:tcW w:w="1297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  <w:tc>
          <w:tcPr>
            <w:tcW w:w="1230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  <w:tc>
          <w:tcPr>
            <w:tcW w:w="1650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  <w:tc>
          <w:tcPr>
            <w:tcW w:w="1498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</w:tr>
      <w:tr w:rsidR="002502CD" w:rsidRPr="00E6732E" w:rsidTr="002502CD">
        <w:trPr>
          <w:trHeight w:val="720"/>
        </w:trPr>
        <w:tc>
          <w:tcPr>
            <w:tcW w:w="1706" w:type="dxa"/>
          </w:tcPr>
          <w:p w:rsidR="002502CD" w:rsidRPr="00E6732E" w:rsidRDefault="002502CD" w:rsidP="00E07DCB">
            <w:pPr>
              <w:pStyle w:val="ListParagraph"/>
              <w:numPr>
                <w:ilvl w:val="0"/>
                <w:numId w:val="11"/>
              </w:numPr>
              <w:ind w:left="540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Beta</w:t>
            </w:r>
          </w:p>
        </w:tc>
        <w:tc>
          <w:tcPr>
            <w:tcW w:w="1335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  <w:tc>
          <w:tcPr>
            <w:tcW w:w="1297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  <w:tc>
          <w:tcPr>
            <w:tcW w:w="1230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  <w:tc>
          <w:tcPr>
            <w:tcW w:w="1650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  <w:tc>
          <w:tcPr>
            <w:tcW w:w="1498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</w:tr>
      <w:tr w:rsidR="002502CD" w:rsidRPr="00E6732E" w:rsidTr="002502CD">
        <w:trPr>
          <w:trHeight w:val="720"/>
        </w:trPr>
        <w:tc>
          <w:tcPr>
            <w:tcW w:w="1706" w:type="dxa"/>
          </w:tcPr>
          <w:p w:rsidR="002502CD" w:rsidRPr="00E6732E" w:rsidRDefault="002502CD" w:rsidP="00E07DCB">
            <w:pPr>
              <w:pStyle w:val="ListParagraph"/>
              <w:numPr>
                <w:ilvl w:val="0"/>
                <w:numId w:val="11"/>
              </w:numPr>
              <w:ind w:left="540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Gamma</w:t>
            </w:r>
          </w:p>
        </w:tc>
        <w:tc>
          <w:tcPr>
            <w:tcW w:w="1335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  <w:tc>
          <w:tcPr>
            <w:tcW w:w="1297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  <w:tc>
          <w:tcPr>
            <w:tcW w:w="1230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  <w:tc>
          <w:tcPr>
            <w:tcW w:w="1650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  <w:tc>
          <w:tcPr>
            <w:tcW w:w="1498" w:type="dxa"/>
          </w:tcPr>
          <w:p w:rsidR="002502CD" w:rsidRPr="00E6732E" w:rsidRDefault="002502CD" w:rsidP="009A72EE">
            <w:pPr>
              <w:rPr>
                <w:sz w:val="22"/>
                <w:szCs w:val="22"/>
              </w:rPr>
            </w:pPr>
          </w:p>
        </w:tc>
      </w:tr>
    </w:tbl>
    <w:p w:rsidR="00FF4B85" w:rsidRPr="00AF602B" w:rsidRDefault="00E94A67" w:rsidP="00FF4B85">
      <w:pPr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Indicate if this is alpha or beta decay by putting </w:t>
      </w:r>
      <w:proofErr w:type="gramStart"/>
      <w:r>
        <w:rPr>
          <w:rFonts w:ascii="Times New Roman" w:hAnsi="Times New Roman"/>
          <w:b/>
          <w:sz w:val="22"/>
          <w:szCs w:val="22"/>
        </w:rPr>
        <w:t>an α</w:t>
      </w:r>
      <w:proofErr w:type="gramEnd"/>
      <w:r>
        <w:rPr>
          <w:rFonts w:ascii="Times New Roman" w:hAnsi="Times New Roman"/>
          <w:b/>
          <w:sz w:val="22"/>
          <w:szCs w:val="22"/>
        </w:rPr>
        <w:t xml:space="preserve"> orβ in the blank.</w:t>
      </w:r>
    </w:p>
    <w:p w:rsidR="00FF4B85" w:rsidRPr="00722E26" w:rsidRDefault="00E94A67" w:rsidP="00FF4B85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94CD0D" wp14:editId="6C8B3526">
                <wp:simplePos x="0" y="0"/>
                <wp:positionH relativeFrom="column">
                  <wp:posOffset>4709160</wp:posOffset>
                </wp:positionH>
                <wp:positionV relativeFrom="paragraph">
                  <wp:posOffset>20320</wp:posOffset>
                </wp:positionV>
                <wp:extent cx="1838960" cy="1764665"/>
                <wp:effectExtent l="0" t="0" r="27940" b="260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960" cy="1764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602B" w:rsidRDefault="00AF602B">
                            <w:r w:rsidRPr="00722E26">
                              <w:rPr>
                                <w:rFonts w:ascii="Times New Roman" w:hAnsi="Times New Roman"/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37A889AD" wp14:editId="57B673B5">
                                  <wp:extent cx="1690577" cy="1636623"/>
                                  <wp:effectExtent l="0" t="0" r="5080" b="1905"/>
                                  <wp:docPr id="5" name="Picture 9" descr="alpha beta gamma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alpha beta gamma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89974" cy="16360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370.8pt;margin-top:1.6pt;width:144.8pt;height:138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" fillcolor="white [3201]" strokeweight=".5pt">
                <v:textbox>
                  <w:txbxContent>
                    <w:p w:rsidR="00AF602B" w:rsidRDefault="00AF602B">
                      <w:r w:rsidRPr="00722E26">
                        <w:rPr>
                          <w:rFonts w:ascii="Times New Roman" w:hAnsi="Times New Roman"/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37A889AD" wp14:editId="57B673B5">
                            <wp:extent cx="1690577" cy="1636623"/>
                            <wp:effectExtent l="0" t="0" r="5080" b="1905"/>
                            <wp:docPr id="5" name="Picture 9" descr="alpha beta gamma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alpha beta gamma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89974" cy="16360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F4B85" w:rsidRPr="00722E26">
        <w:rPr>
          <w:rFonts w:ascii="Times New Roman" w:hAnsi="Times New Roman"/>
          <w:position w:val="-28"/>
          <w:sz w:val="22"/>
          <w:szCs w:val="22"/>
        </w:rPr>
        <w:object w:dxaOrig="7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3pt;height:35.05pt" o:ole="">
            <v:imagedata r:id="rId9" o:title=""/>
          </v:shape>
          <o:OLEObject Type="Embed" ProgID="Equation" ShapeID="_x0000_i1025" DrawAspect="Content" ObjectID="_1585117039" r:id="rId10"/>
        </w:object>
      </w:r>
      <w:r w:rsidR="00FF4B85" w:rsidRPr="00722E26">
        <w:rPr>
          <w:rFonts w:ascii="Times New Roman" w:hAnsi="Times New Roman"/>
          <w:sz w:val="22"/>
          <w:szCs w:val="22"/>
        </w:rPr>
        <w:t xml:space="preserve">   →  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  <w:sz w:val="22"/>
                <w:szCs w:val="22"/>
              </w:rPr>
            </m:ctrlPr>
          </m:mPr>
          <m:mr>
            <m:e>
              <m:r>
                <w:rPr>
                  <w:rFonts w:ascii="Cambria Math" w:hAnsi="Cambria Math"/>
                  <w:sz w:val="22"/>
                  <w:szCs w:val="22"/>
                </w:rPr>
                <m:t>206</m:t>
              </m:r>
            </m:e>
          </m:mr>
          <m:mr>
            <m:e>
              <m:r>
                <w:rPr>
                  <w:rFonts w:ascii="Cambria Math" w:hAnsi="Cambria Math"/>
                  <w:sz w:val="22"/>
                  <w:szCs w:val="22"/>
                </w:rPr>
                <m:t>82</m:t>
              </m:r>
            </m:e>
          </m:mr>
        </m:m>
      </m:oMath>
      <w:r w:rsidR="00FF4B85" w:rsidRPr="00722E26"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Pb</w:t>
      </w:r>
      <w:proofErr w:type="spellEnd"/>
      <w:r>
        <w:rPr>
          <w:rFonts w:ascii="Times New Roman" w:hAnsi="Times New Roman"/>
          <w:sz w:val="22"/>
          <w:szCs w:val="22"/>
        </w:rPr>
        <w:t xml:space="preserve"> +   ________         </w:t>
      </w:r>
      <w:r w:rsidR="00FF4B85" w:rsidRPr="00722E26">
        <w:rPr>
          <w:rFonts w:ascii="Times New Roman" w:hAnsi="Times New Roman"/>
          <w:position w:val="-28"/>
          <w:sz w:val="22"/>
          <w:szCs w:val="22"/>
        </w:rPr>
        <w:object w:dxaOrig="560" w:dyaOrig="700">
          <v:shape id="_x0000_i1026" type="#_x0000_t75" style="width:27.55pt;height:35.05pt" o:ole="">
            <v:imagedata r:id="rId11" o:title=""/>
          </v:shape>
          <o:OLEObject Type="Embed" ProgID="Equation" ShapeID="_x0000_i1026" DrawAspect="Content" ObjectID="_1585117040" r:id="rId12"/>
        </w:object>
      </w:r>
      <w:r w:rsidR="00FF4B85" w:rsidRPr="00722E26">
        <w:rPr>
          <w:rFonts w:ascii="Times New Roman" w:hAnsi="Times New Roman"/>
          <w:sz w:val="22"/>
          <w:szCs w:val="22"/>
        </w:rPr>
        <w:tab/>
      </w:r>
      <w:r w:rsidR="00AF602B" w:rsidRPr="00722E26">
        <w:rPr>
          <w:rFonts w:ascii="Times New Roman" w:hAnsi="Times New Roman"/>
          <w:sz w:val="22"/>
          <w:szCs w:val="22"/>
        </w:rPr>
        <w:t xml:space="preserve">→  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  <w:sz w:val="22"/>
                <w:szCs w:val="22"/>
              </w:rPr>
            </m:ctrlPr>
          </m:mPr>
          <m:mr>
            <m:e>
              <m:r>
                <w:rPr>
                  <w:rFonts w:ascii="Cambria Math" w:hAnsi="Cambria Math"/>
                  <w:sz w:val="22"/>
                  <w:szCs w:val="22"/>
                </w:rPr>
                <m:t>90</m:t>
              </m:r>
            </m:e>
          </m:mr>
          <m:mr>
            <m:e>
              <m:r>
                <w:rPr>
                  <w:rFonts w:ascii="Cambria Math" w:hAnsi="Cambria Math"/>
                  <w:sz w:val="22"/>
                  <w:szCs w:val="22"/>
                </w:rPr>
                <m:t>39</m:t>
              </m:r>
            </m:e>
          </m:mr>
        </m:m>
      </m:oMath>
      <w:r w:rsidR="00AF602B">
        <w:rPr>
          <w:rFonts w:ascii="Times New Roman" w:hAnsi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/>
          <w:sz w:val="22"/>
          <w:szCs w:val="22"/>
        </w:rPr>
        <w:t xml:space="preserve">Y </w:t>
      </w:r>
      <w:r w:rsidR="00AF602B">
        <w:rPr>
          <w:rFonts w:ascii="Times New Roman" w:hAnsi="Times New Roman"/>
          <w:sz w:val="22"/>
          <w:szCs w:val="22"/>
        </w:rPr>
        <w:t xml:space="preserve"> </w:t>
      </w:r>
      <w:r w:rsidR="00FF4B85" w:rsidRPr="00722E26">
        <w:rPr>
          <w:rFonts w:ascii="Times New Roman" w:hAnsi="Times New Roman"/>
          <w:sz w:val="22"/>
          <w:szCs w:val="22"/>
        </w:rPr>
        <w:t>+</w:t>
      </w:r>
      <w:proofErr w:type="gramEnd"/>
      <w:r w:rsidR="00FF4B85" w:rsidRPr="00722E26">
        <w:rPr>
          <w:rFonts w:ascii="Times New Roman" w:hAnsi="Times New Roman"/>
          <w:sz w:val="22"/>
          <w:szCs w:val="22"/>
        </w:rPr>
        <w:t xml:space="preserve">   ____________</w:t>
      </w:r>
    </w:p>
    <w:p w:rsidR="00E94A67" w:rsidRDefault="00FF4B85" w:rsidP="00AF602B">
      <w:pPr>
        <w:rPr>
          <w:rFonts w:ascii="Times New Roman" w:hAnsi="Times New Roman"/>
          <w:sz w:val="22"/>
          <w:szCs w:val="22"/>
        </w:rPr>
      </w:pPr>
      <w:r w:rsidRPr="00722E26">
        <w:rPr>
          <w:rFonts w:ascii="Times New Roman" w:hAnsi="Times New Roman"/>
          <w:position w:val="-28"/>
          <w:sz w:val="22"/>
          <w:szCs w:val="22"/>
        </w:rPr>
        <w:object w:dxaOrig="520" w:dyaOrig="700">
          <v:shape id="_x0000_i1027" type="#_x0000_t75" style="width:26.3pt;height:35.05pt" o:ole="">
            <v:imagedata r:id="rId13" o:title=""/>
          </v:shape>
          <o:OLEObject Type="Embed" ProgID="Equation" ShapeID="_x0000_i1027" DrawAspect="Content" ObjectID="_1585117041" r:id="rId14"/>
        </w:object>
      </w:r>
      <w:r w:rsidRPr="00722E26">
        <w:rPr>
          <w:rFonts w:ascii="Times New Roman" w:hAnsi="Times New Roman"/>
          <w:sz w:val="22"/>
          <w:szCs w:val="22"/>
        </w:rPr>
        <w:tab/>
      </w:r>
      <w:proofErr w:type="gramStart"/>
      <w:r w:rsidRPr="00722E26">
        <w:rPr>
          <w:rFonts w:ascii="Times New Roman" w:hAnsi="Times New Roman"/>
          <w:sz w:val="22"/>
          <w:szCs w:val="22"/>
        </w:rPr>
        <w:t xml:space="preserve">→  </w:t>
      </w:r>
      <w:proofErr w:type="gramEnd"/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  <w:sz w:val="22"/>
                <w:szCs w:val="22"/>
              </w:rPr>
            </m:ctrlPr>
          </m:mPr>
          <m:mr>
            <m:e>
              <m:r>
                <w:rPr>
                  <w:rFonts w:ascii="Cambria Math" w:hAnsi="Cambria Math"/>
                  <w:sz w:val="22"/>
                  <w:szCs w:val="22"/>
                </w:rPr>
                <m:t>4</m:t>
              </m:r>
              <m:r>
                <w:rPr>
                  <w:rFonts w:ascii="Cambria Math" w:hAnsi="Cambria Math"/>
                  <w:sz w:val="22"/>
                  <w:szCs w:val="22"/>
                </w:rPr>
                <m:t>0</m:t>
              </m:r>
            </m:e>
          </m:mr>
          <m:mr>
            <m:e>
              <m:r>
                <w:rPr>
                  <w:rFonts w:ascii="Cambria Math" w:hAnsi="Cambria Math"/>
                  <w:sz w:val="22"/>
                  <w:szCs w:val="22"/>
                </w:rPr>
                <m:t>20</m:t>
              </m:r>
            </m:e>
          </m:mr>
        </m:m>
      </m:oMath>
      <w:r w:rsidR="00E94A67">
        <w:rPr>
          <w:rFonts w:ascii="Times New Roman" w:hAnsi="Times New Roman"/>
          <w:sz w:val="22"/>
          <w:szCs w:val="22"/>
        </w:rPr>
        <w:t>Ca</w:t>
      </w:r>
      <w:r w:rsidR="00AF602B">
        <w:rPr>
          <w:rFonts w:ascii="Times New Roman" w:hAnsi="Times New Roman"/>
          <w:sz w:val="22"/>
          <w:szCs w:val="22"/>
        </w:rPr>
        <w:t xml:space="preserve"> </w:t>
      </w:r>
      <w:r w:rsidRPr="00722E26">
        <w:rPr>
          <w:rFonts w:ascii="Times New Roman" w:hAnsi="Times New Roman"/>
          <w:sz w:val="22"/>
          <w:szCs w:val="22"/>
        </w:rPr>
        <w:t xml:space="preserve">  +   ____________</w:t>
      </w:r>
      <w:r w:rsidR="00E94A67">
        <w:rPr>
          <w:rFonts w:ascii="Times New Roman" w:hAnsi="Times New Roman"/>
          <w:sz w:val="22"/>
          <w:szCs w:val="22"/>
        </w:rPr>
        <w:t xml:space="preserve">       </w:t>
      </w:r>
      <w:r w:rsidR="00E94A67" w:rsidRPr="00722E26">
        <w:rPr>
          <w:rFonts w:ascii="Times New Roman" w:hAnsi="Times New Roman"/>
          <w:position w:val="-28"/>
          <w:sz w:val="22"/>
          <w:szCs w:val="22"/>
        </w:rPr>
        <w:object w:dxaOrig="639" w:dyaOrig="700">
          <v:shape id="_x0000_i1028" type="#_x0000_t75" style="width:31.95pt;height:35.05pt" o:ole="">
            <v:imagedata r:id="rId15" o:title=""/>
          </v:shape>
          <o:OLEObject Type="Embed" ProgID="Equation" ShapeID="_x0000_i1028" DrawAspect="Content" ObjectID="_1585117042" r:id="rId16"/>
        </w:object>
      </w:r>
      <w:r w:rsidR="00E94A67">
        <w:rPr>
          <w:rFonts w:ascii="Times New Roman" w:hAnsi="Times New Roman"/>
          <w:sz w:val="22"/>
          <w:szCs w:val="22"/>
        </w:rPr>
        <w:t xml:space="preserve">  </w:t>
      </w:r>
      <w:r w:rsidR="00E94A67" w:rsidRPr="00722E26">
        <w:rPr>
          <w:rFonts w:ascii="Times New Roman" w:hAnsi="Times New Roman"/>
          <w:sz w:val="22"/>
          <w:szCs w:val="22"/>
        </w:rPr>
        <w:t xml:space="preserve">→  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  <w:sz w:val="22"/>
                <w:szCs w:val="22"/>
              </w:rPr>
            </m:ctrlPr>
          </m:mPr>
          <m:mr>
            <m:e>
              <m:r>
                <w:rPr>
                  <w:rFonts w:ascii="Cambria Math" w:hAnsi="Cambria Math"/>
                  <w:sz w:val="22"/>
                  <w:szCs w:val="22"/>
                </w:rPr>
                <m:t>234</m:t>
              </m:r>
            </m:e>
          </m:mr>
          <m:mr>
            <m:e>
              <m:r>
                <w:rPr>
                  <w:rFonts w:ascii="Cambria Math" w:hAnsi="Cambria Math"/>
                  <w:sz w:val="22"/>
                  <w:szCs w:val="22"/>
                </w:rPr>
                <m:t>290</m:t>
              </m:r>
            </m:e>
          </m:mr>
        </m:m>
      </m:oMath>
      <w:r w:rsidR="00E94A67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E94A67">
        <w:rPr>
          <w:rFonts w:ascii="Times New Roman" w:hAnsi="Times New Roman"/>
          <w:sz w:val="22"/>
          <w:szCs w:val="22"/>
        </w:rPr>
        <w:t>Th</w:t>
      </w:r>
      <w:proofErr w:type="spellEnd"/>
      <w:r w:rsidR="00E94A67">
        <w:rPr>
          <w:rFonts w:ascii="Times New Roman" w:hAnsi="Times New Roman"/>
          <w:sz w:val="22"/>
          <w:szCs w:val="22"/>
        </w:rPr>
        <w:t xml:space="preserve"> </w:t>
      </w:r>
      <w:r w:rsidR="00E94A67" w:rsidRPr="00722E26">
        <w:rPr>
          <w:rFonts w:ascii="Times New Roman" w:hAnsi="Times New Roman"/>
          <w:sz w:val="22"/>
          <w:szCs w:val="22"/>
        </w:rPr>
        <w:t>+   ____________</w:t>
      </w:r>
    </w:p>
    <w:p w:rsidR="00FF4B85" w:rsidRPr="00E94A67" w:rsidRDefault="00E94A67" w:rsidP="00AF602B">
      <w:pPr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sz w:val="22"/>
          <w:szCs w:val="22"/>
        </w:rPr>
        <w:t>K</w:t>
      </w:r>
      <w:r w:rsidR="00AF602B" w:rsidRPr="00AF602B">
        <w:rPr>
          <w:rFonts w:ascii="Times New Roman" w:hAnsi="Times New Roman"/>
          <w:sz w:val="22"/>
          <w:szCs w:val="22"/>
        </w:rPr>
        <w:t>ow</w:t>
      </w:r>
      <w:proofErr w:type="spellEnd"/>
      <w:r w:rsidR="00AF602B" w:rsidRPr="00AF602B">
        <w:rPr>
          <w:rFonts w:ascii="Times New Roman" w:hAnsi="Times New Roman"/>
          <w:sz w:val="22"/>
          <w:szCs w:val="22"/>
        </w:rPr>
        <w:t xml:space="preserve"> do you know this is gamma decay?</w:t>
      </w:r>
      <w:r w:rsidR="00AF602B">
        <w:rPr>
          <w:rFonts w:ascii="Times New Roman" w:hAnsi="Times New Roman"/>
          <w:sz w:val="22"/>
          <w:szCs w:val="22"/>
        </w:rPr>
        <w:t xml:space="preserve">   </w:t>
      </w:r>
      <w:r w:rsidR="00AF602B">
        <w:rPr>
          <w:rFonts w:ascii="Times New Roman" w:hAnsi="Times New Roman"/>
          <w:noProof/>
          <w:sz w:val="22"/>
          <w:szCs w:val="22"/>
        </w:rPr>
        <w:t xml:space="preserve">    </w:t>
      </w:r>
    </w:p>
    <w:p w:rsidR="002502CD" w:rsidRDefault="00E94A67" w:rsidP="00FF4B85">
      <w:pPr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4E96EA" wp14:editId="5A00719D">
                <wp:simplePos x="0" y="0"/>
                <wp:positionH relativeFrom="column">
                  <wp:posOffset>-20955</wp:posOffset>
                </wp:positionH>
                <wp:positionV relativeFrom="paragraph">
                  <wp:posOffset>45558</wp:posOffset>
                </wp:positionV>
                <wp:extent cx="2508885" cy="467360"/>
                <wp:effectExtent l="0" t="0" r="24765" b="279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8885" cy="467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502CD" w:rsidRDefault="002502CD">
                            <w:r w:rsidRPr="00722E26">
                              <w:rPr>
                                <w:rFonts w:ascii="Times New Roman" w:hAnsi="Times New Roman"/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36A48CCC" wp14:editId="61BA445A">
                                  <wp:extent cx="2413591" cy="431655"/>
                                  <wp:effectExtent l="0" t="0" r="0" b="6985"/>
                                  <wp:docPr id="26" name="Picture 26" descr="http://www.cyberphysics.co.uk/graphics/equations/Tcdecay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www.cyberphysics.co.uk/graphics/equations/Tcdecay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1059" cy="4347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margin-left:-1.65pt;margin-top:3.6pt;width:197.55pt;height:36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" fillcolor="white [3201]" strokeweight=".5pt">
                <v:textbox>
                  <w:txbxContent>
                    <w:p w:rsidR="002502CD" w:rsidRDefault="002502CD">
                      <w:r w:rsidRPr="00722E26">
                        <w:rPr>
                          <w:rFonts w:ascii="Times New Roman" w:hAnsi="Times New Roman"/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36A48CCC" wp14:editId="61BA445A">
                            <wp:extent cx="2413591" cy="431655"/>
                            <wp:effectExtent l="0" t="0" r="0" b="6985"/>
                            <wp:docPr id="26" name="Picture 26" descr="http://www.cyberphysics.co.uk/graphics/equations/Tcdecay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www.cyberphysics.co.uk/graphics/equations/Tcdecay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1059" cy="4347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94A67" w:rsidRDefault="00E94A67" w:rsidP="00FF4B85">
      <w:pPr>
        <w:rPr>
          <w:rFonts w:ascii="Times New Roman" w:hAnsi="Times New Roman"/>
          <w:b/>
          <w:color w:val="000000"/>
          <w:sz w:val="22"/>
          <w:szCs w:val="22"/>
        </w:rPr>
      </w:pPr>
    </w:p>
    <w:p w:rsidR="00E94A67" w:rsidRDefault="00E94A67" w:rsidP="00FF4B85">
      <w:pPr>
        <w:rPr>
          <w:rFonts w:ascii="Times New Roman" w:hAnsi="Times New Roman"/>
          <w:b/>
          <w:color w:val="000000"/>
          <w:sz w:val="22"/>
          <w:szCs w:val="22"/>
        </w:rPr>
      </w:pPr>
    </w:p>
    <w:p w:rsidR="002502CD" w:rsidRDefault="002502CD" w:rsidP="00FF4B85">
      <w:pPr>
        <w:rPr>
          <w:rFonts w:ascii="Times New Roman" w:hAnsi="Times New Roman"/>
          <w:b/>
          <w:color w:val="000000"/>
          <w:sz w:val="22"/>
          <w:szCs w:val="22"/>
        </w:rPr>
      </w:pPr>
    </w:p>
    <w:p w:rsidR="00FF4B85" w:rsidRPr="00722E26" w:rsidRDefault="00F57A2E" w:rsidP="00FF4B85">
      <w:pPr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4076700</wp:posOffset>
                </wp:positionH>
                <wp:positionV relativeFrom="paragraph">
                  <wp:posOffset>115571</wp:posOffset>
                </wp:positionV>
                <wp:extent cx="2295525" cy="1619250"/>
                <wp:effectExtent l="0" t="0" r="28575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161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7A2E" w:rsidRDefault="00F57A2E">
                            <w:r w:rsidRPr="00722E26">
                              <w:rPr>
                                <w:rFonts w:ascii="Times New Roman" w:hAnsi="Times New Roman"/>
                                <w:noProof/>
                                <w:color w:val="000000"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55DA2A4C" wp14:editId="2D959AA6">
                                  <wp:extent cx="2106295" cy="1573805"/>
                                  <wp:effectExtent l="0" t="0" r="8255" b="7620"/>
                                  <wp:docPr id="8" name="Picture 11" descr="halflife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halflife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06295" cy="15738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id="Text Box 9" o:spid="_x0000_s1030" type="#_x0000_t202" style="position:absolute;margin-left:321pt;margin-top:9.1pt;width:180.75pt;height:127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" fillcolor="white [3201]" strokeweight=".5pt">
                <v:textbox>
                  <w:txbxContent>
                    <w:p w:rsidR="00F57A2E" w:rsidRDefault="00F57A2E">
                      <w:r w:rsidRPr="00722E26">
                        <w:rPr>
                          <w:rFonts w:ascii="Times New Roman" w:hAnsi="Times New Roman"/>
                          <w:noProof/>
                          <w:color w:val="000000"/>
                          <w:sz w:val="22"/>
                          <w:szCs w:val="22"/>
                        </w:rPr>
                        <w:drawing>
                          <wp:inline distT="0" distB="0" distL="0" distR="0" wp14:anchorId="55DA2A4C" wp14:editId="2D959AA6">
                            <wp:extent cx="2106295" cy="1573805"/>
                            <wp:effectExtent l="0" t="0" r="8255" b="7620"/>
                            <wp:docPr id="8" name="Picture 11" descr="halflife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halflife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06295" cy="15738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F4B85" w:rsidRPr="00722E26">
        <w:rPr>
          <w:rFonts w:ascii="Times New Roman" w:hAnsi="Times New Roman"/>
          <w:b/>
          <w:color w:val="000000"/>
          <w:sz w:val="22"/>
          <w:szCs w:val="22"/>
        </w:rPr>
        <w:t>Explain the process half-life as related to radioactive decay.</w:t>
      </w:r>
    </w:p>
    <w:p w:rsidR="00FF4B85" w:rsidRPr="00722E26" w:rsidRDefault="00FF4B85" w:rsidP="00F57A2E">
      <w:pPr>
        <w:ind w:right="3600"/>
        <w:rPr>
          <w:rFonts w:ascii="Times New Roman" w:hAnsi="Times New Roman"/>
          <w:color w:val="000000"/>
          <w:sz w:val="22"/>
          <w:szCs w:val="22"/>
        </w:rPr>
      </w:pPr>
      <w:r w:rsidRPr="00722E26">
        <w:rPr>
          <w:rFonts w:ascii="Times New Roman" w:hAnsi="Times New Roman"/>
          <w:color w:val="000000"/>
          <w:sz w:val="22"/>
          <w:szCs w:val="22"/>
        </w:rPr>
        <w:t>Define half-life</w:t>
      </w:r>
      <w:r w:rsidR="00AF602B">
        <w:rPr>
          <w:rFonts w:ascii="Times New Roman" w:hAnsi="Times New Roman"/>
          <w:color w:val="000000"/>
          <w:sz w:val="22"/>
          <w:szCs w:val="22"/>
        </w:rPr>
        <w:t xml:space="preserve">: </w:t>
      </w:r>
    </w:p>
    <w:p w:rsidR="00AF602B" w:rsidRDefault="00AF602B" w:rsidP="00F57A2E">
      <w:pPr>
        <w:ind w:right="3600"/>
        <w:rPr>
          <w:rFonts w:ascii="Times New Roman" w:hAnsi="Times New Roman"/>
          <w:color w:val="000000"/>
          <w:sz w:val="22"/>
          <w:szCs w:val="22"/>
        </w:rPr>
      </w:pPr>
    </w:p>
    <w:p w:rsidR="00F57A2E" w:rsidRDefault="00F57A2E" w:rsidP="00F57A2E">
      <w:pPr>
        <w:ind w:right="3600"/>
        <w:rPr>
          <w:rFonts w:ascii="Times New Roman" w:hAnsi="Times New Roman"/>
          <w:color w:val="000000"/>
          <w:sz w:val="22"/>
          <w:szCs w:val="22"/>
        </w:rPr>
      </w:pPr>
    </w:p>
    <w:p w:rsidR="00FF4B85" w:rsidRPr="00722E26" w:rsidRDefault="00FF4B85" w:rsidP="00F57A2E">
      <w:pPr>
        <w:ind w:right="3600"/>
        <w:rPr>
          <w:rFonts w:ascii="Times New Roman" w:hAnsi="Times New Roman"/>
          <w:color w:val="000000"/>
          <w:sz w:val="22"/>
          <w:szCs w:val="22"/>
        </w:rPr>
      </w:pPr>
      <w:r w:rsidRPr="00722E26">
        <w:rPr>
          <w:rFonts w:ascii="Times New Roman" w:hAnsi="Times New Roman"/>
          <w:color w:val="000000"/>
          <w:sz w:val="22"/>
          <w:szCs w:val="22"/>
        </w:rPr>
        <w:t>Define Radioactive decay</w:t>
      </w:r>
      <w:r w:rsidR="00AF602B">
        <w:rPr>
          <w:rFonts w:ascii="Times New Roman" w:hAnsi="Times New Roman"/>
          <w:color w:val="000000"/>
          <w:sz w:val="22"/>
          <w:szCs w:val="22"/>
        </w:rPr>
        <w:t xml:space="preserve">: </w:t>
      </w:r>
    </w:p>
    <w:p w:rsidR="00FF4B85" w:rsidRDefault="00FF4B85" w:rsidP="00F57A2E">
      <w:pPr>
        <w:ind w:right="3600"/>
        <w:rPr>
          <w:rFonts w:ascii="Times New Roman" w:hAnsi="Times New Roman"/>
          <w:color w:val="000000"/>
          <w:sz w:val="22"/>
          <w:szCs w:val="22"/>
        </w:rPr>
      </w:pPr>
    </w:p>
    <w:p w:rsidR="002502CD" w:rsidRDefault="002502CD" w:rsidP="00F57A2E">
      <w:pPr>
        <w:ind w:right="3600"/>
        <w:rPr>
          <w:rFonts w:ascii="Times New Roman" w:hAnsi="Times New Roman"/>
          <w:color w:val="000000"/>
          <w:sz w:val="22"/>
          <w:szCs w:val="22"/>
        </w:rPr>
      </w:pPr>
    </w:p>
    <w:p w:rsidR="00FF4B85" w:rsidRPr="00722E26" w:rsidRDefault="00FF4B85" w:rsidP="00E94A67">
      <w:pPr>
        <w:rPr>
          <w:rFonts w:ascii="Times New Roman" w:hAnsi="Times New Roman"/>
          <w:color w:val="000000"/>
          <w:sz w:val="22"/>
          <w:szCs w:val="22"/>
        </w:rPr>
      </w:pPr>
      <w:r w:rsidRPr="00722E26">
        <w:rPr>
          <w:rFonts w:ascii="Times New Roman" w:hAnsi="Times New Roman"/>
          <w:color w:val="000000"/>
          <w:sz w:val="22"/>
          <w:szCs w:val="22"/>
        </w:rPr>
        <w:lastRenderedPageBreak/>
        <w:t xml:space="preserve">Radioisotopes decay through a process known has a </w:t>
      </w:r>
      <w:r w:rsidR="00AF602B">
        <w:rPr>
          <w:rFonts w:ascii="Times New Roman" w:hAnsi="Times New Roman"/>
          <w:color w:val="000000"/>
          <w:sz w:val="22"/>
          <w:szCs w:val="22"/>
        </w:rPr>
        <w:t>__________________</w:t>
      </w:r>
      <w:r w:rsidRPr="00722E26"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gramStart"/>
      <w:r w:rsidRPr="00722E26">
        <w:rPr>
          <w:rFonts w:ascii="Times New Roman" w:hAnsi="Times New Roman"/>
          <w:color w:val="000000"/>
          <w:sz w:val="22"/>
          <w:szCs w:val="22"/>
        </w:rPr>
        <w:t>The</w:t>
      </w:r>
      <w:proofErr w:type="gramEnd"/>
      <w:r w:rsidRPr="00722E26">
        <w:rPr>
          <w:rFonts w:ascii="Times New Roman" w:hAnsi="Times New Roman"/>
          <w:color w:val="000000"/>
          <w:sz w:val="22"/>
          <w:szCs w:val="22"/>
        </w:rPr>
        <w:t xml:space="preserve"> half-life of an atom can be calculated.</w:t>
      </w:r>
    </w:p>
    <w:p w:rsidR="00FF4B85" w:rsidRPr="00722E26" w:rsidRDefault="00FF4B85" w:rsidP="00FF4B85">
      <w:pPr>
        <w:rPr>
          <w:rFonts w:ascii="Times New Roman" w:hAnsi="Times New Roman"/>
          <w:color w:val="000000"/>
          <w:sz w:val="22"/>
          <w:szCs w:val="22"/>
        </w:rPr>
      </w:pPr>
    </w:p>
    <w:p w:rsidR="00FF4B85" w:rsidRPr="00F57A2E" w:rsidRDefault="00FF4B85" w:rsidP="00F57A2E">
      <w:pPr>
        <w:pStyle w:val="ListParagraph"/>
        <w:widowControl w:val="0"/>
        <w:numPr>
          <w:ilvl w:val="2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Times New Roman" w:hAnsi="Times New Roman"/>
          <w:sz w:val="22"/>
          <w:szCs w:val="22"/>
        </w:rPr>
      </w:pPr>
      <w:r w:rsidRPr="00F57A2E">
        <w:rPr>
          <w:rFonts w:ascii="Times New Roman" w:hAnsi="Times New Roman"/>
          <w:sz w:val="22"/>
          <w:szCs w:val="22"/>
        </w:rPr>
        <w:t>100.0 g of carbon-14 decays until only 25.0 g of carbon is left after 11 460 y</w:t>
      </w:r>
      <w:r w:rsidR="002502CD">
        <w:rPr>
          <w:rFonts w:ascii="Times New Roman" w:hAnsi="Times New Roman"/>
          <w:sz w:val="22"/>
          <w:szCs w:val="22"/>
        </w:rPr>
        <w:t>ears. W</w:t>
      </w:r>
      <w:r w:rsidRPr="00F57A2E">
        <w:rPr>
          <w:rFonts w:ascii="Times New Roman" w:hAnsi="Times New Roman"/>
          <w:sz w:val="22"/>
          <w:szCs w:val="22"/>
        </w:rPr>
        <w:t>hat is the half-life of carbon-14?</w:t>
      </w:r>
    </w:p>
    <w:p w:rsidR="00FF4B85" w:rsidRDefault="00FF4B85" w:rsidP="00FF4B85">
      <w:pPr>
        <w:rPr>
          <w:rFonts w:ascii="Times New Roman" w:hAnsi="Times New Roman"/>
          <w:color w:val="000000"/>
          <w:sz w:val="22"/>
          <w:szCs w:val="22"/>
        </w:rPr>
      </w:pPr>
    </w:p>
    <w:p w:rsidR="002502CD" w:rsidRDefault="002502CD" w:rsidP="00FF4B85">
      <w:pPr>
        <w:rPr>
          <w:rFonts w:ascii="Times New Roman" w:hAnsi="Times New Roman"/>
          <w:color w:val="000000"/>
          <w:sz w:val="22"/>
          <w:szCs w:val="22"/>
        </w:rPr>
      </w:pPr>
    </w:p>
    <w:p w:rsidR="00E94A67" w:rsidRPr="00722E26" w:rsidRDefault="00E94A67" w:rsidP="00FF4B85">
      <w:pPr>
        <w:rPr>
          <w:rFonts w:ascii="Times New Roman" w:hAnsi="Times New Roman"/>
          <w:color w:val="000000"/>
          <w:sz w:val="22"/>
          <w:szCs w:val="22"/>
        </w:rPr>
      </w:pPr>
    </w:p>
    <w:p w:rsidR="00F57A2E" w:rsidRDefault="00FF4B85" w:rsidP="00F57A2E">
      <w:pPr>
        <w:pStyle w:val="10b-directionSampleProblem"/>
      </w:pPr>
      <w:r w:rsidRPr="00F57A2E">
        <w:t>Thallium-208 has a half-life of 3.053 min. How long will it take for 120.0 g to decay to 7.50g?</w:t>
      </w:r>
    </w:p>
    <w:p w:rsidR="00F57A2E" w:rsidRDefault="00F57A2E" w:rsidP="00F57A2E">
      <w:pPr>
        <w:pStyle w:val="10b-directionSampleProblem"/>
        <w:numPr>
          <w:ilvl w:val="0"/>
          <w:numId w:val="0"/>
        </w:numPr>
        <w:ind w:left="360" w:hanging="360"/>
      </w:pPr>
    </w:p>
    <w:p w:rsidR="002502CD" w:rsidRDefault="002502CD" w:rsidP="00F57A2E">
      <w:pPr>
        <w:pStyle w:val="10b-directionSampleProblem"/>
        <w:numPr>
          <w:ilvl w:val="0"/>
          <w:numId w:val="0"/>
        </w:numPr>
        <w:ind w:left="360" w:hanging="360"/>
      </w:pPr>
    </w:p>
    <w:p w:rsidR="00F57A2E" w:rsidRDefault="00F57A2E" w:rsidP="00F57A2E">
      <w:pPr>
        <w:pStyle w:val="10b-directionSampleProblem"/>
        <w:numPr>
          <w:ilvl w:val="0"/>
          <w:numId w:val="0"/>
        </w:numPr>
        <w:ind w:left="360" w:hanging="360"/>
      </w:pPr>
    </w:p>
    <w:p w:rsidR="00FF4B85" w:rsidRPr="00F57A2E" w:rsidRDefault="00FF4B85" w:rsidP="00F57A2E">
      <w:pPr>
        <w:pStyle w:val="10b-directionSampleProblem"/>
      </w:pPr>
      <w:r w:rsidRPr="00F57A2E">
        <w:t>The half-life of hafnium-156 is 0.025 s. How long will it take a 560 g sample to decay to one-eighth its original mass?</w:t>
      </w:r>
    </w:p>
    <w:p w:rsidR="00FF4B85" w:rsidRPr="00722E26" w:rsidRDefault="00FF4B85" w:rsidP="00FF4B85">
      <w:pPr>
        <w:rPr>
          <w:rFonts w:ascii="Times New Roman" w:hAnsi="Times New Roman"/>
          <w:color w:val="000000"/>
          <w:sz w:val="22"/>
          <w:szCs w:val="22"/>
        </w:rPr>
      </w:pPr>
    </w:p>
    <w:p w:rsidR="00FF4B85" w:rsidRDefault="00FF4B85" w:rsidP="00FF4B85">
      <w:pPr>
        <w:rPr>
          <w:rFonts w:ascii="Times New Roman" w:hAnsi="Times New Roman"/>
          <w:color w:val="000000"/>
          <w:sz w:val="22"/>
          <w:szCs w:val="22"/>
        </w:rPr>
      </w:pPr>
    </w:p>
    <w:p w:rsidR="002502CD" w:rsidRPr="00722E26" w:rsidRDefault="002502CD" w:rsidP="00FF4B85">
      <w:pPr>
        <w:rPr>
          <w:rFonts w:ascii="Times New Roman" w:hAnsi="Times New Roman"/>
          <w:color w:val="000000"/>
          <w:sz w:val="22"/>
          <w:szCs w:val="22"/>
        </w:rPr>
      </w:pPr>
    </w:p>
    <w:p w:rsidR="00FF4B85" w:rsidRPr="00722E26" w:rsidRDefault="00FF4B85" w:rsidP="00FF4B85">
      <w:pPr>
        <w:rPr>
          <w:rFonts w:ascii="Times New Roman" w:hAnsi="Times New Roman"/>
          <w:color w:val="000000"/>
          <w:sz w:val="22"/>
          <w:szCs w:val="22"/>
        </w:rPr>
      </w:pPr>
    </w:p>
    <w:p w:rsidR="00FF4B85" w:rsidRPr="00722E26" w:rsidRDefault="00FF4B85" w:rsidP="00FF4B85">
      <w:pPr>
        <w:rPr>
          <w:rFonts w:ascii="Times New Roman" w:hAnsi="Times New Roman"/>
          <w:b/>
          <w:color w:val="000000"/>
          <w:sz w:val="22"/>
          <w:szCs w:val="22"/>
        </w:rPr>
      </w:pPr>
      <w:r w:rsidRPr="00722E26">
        <w:rPr>
          <w:rFonts w:ascii="Times New Roman" w:hAnsi="Times New Roman"/>
          <w:b/>
          <w:color w:val="000000"/>
          <w:sz w:val="22"/>
          <w:szCs w:val="22"/>
        </w:rPr>
        <w:t>Describe nuclear energy, its practical application as an alternative energy source, and its potential problems.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819"/>
        <w:gridCol w:w="4739"/>
      </w:tblGrid>
      <w:tr w:rsidR="00FF4B85" w:rsidRPr="00722E26" w:rsidTr="00E94A67">
        <w:tc>
          <w:tcPr>
            <w:tcW w:w="4819" w:type="dxa"/>
          </w:tcPr>
          <w:p w:rsidR="00FF4B85" w:rsidRPr="00722E26" w:rsidRDefault="00FF4B85" w:rsidP="00F57A2E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722E2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Benefits/Application</w:t>
            </w:r>
          </w:p>
        </w:tc>
        <w:tc>
          <w:tcPr>
            <w:tcW w:w="4739" w:type="dxa"/>
          </w:tcPr>
          <w:p w:rsidR="00FF4B85" w:rsidRPr="00722E26" w:rsidRDefault="00FF4B85" w:rsidP="00F57A2E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722E2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Problems</w:t>
            </w:r>
          </w:p>
        </w:tc>
      </w:tr>
      <w:tr w:rsidR="00FF4B85" w:rsidRPr="00722E26" w:rsidTr="00E94A67">
        <w:trPr>
          <w:trHeight w:val="720"/>
        </w:trPr>
        <w:tc>
          <w:tcPr>
            <w:tcW w:w="4819" w:type="dxa"/>
          </w:tcPr>
          <w:p w:rsidR="00FF4B85" w:rsidRPr="00722E26" w:rsidRDefault="00FF4B85" w:rsidP="00EE0054">
            <w:pPr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</w:p>
          <w:p w:rsidR="00FF4B85" w:rsidRPr="00722E26" w:rsidRDefault="00FF4B85" w:rsidP="00EE0054">
            <w:pPr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4739" w:type="dxa"/>
          </w:tcPr>
          <w:p w:rsidR="00FF4B85" w:rsidRPr="00722E26" w:rsidRDefault="00FF4B85" w:rsidP="00EE0054">
            <w:pPr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</w:p>
        </w:tc>
      </w:tr>
      <w:tr w:rsidR="00FF4B85" w:rsidRPr="00722E26" w:rsidTr="00E94A67">
        <w:trPr>
          <w:trHeight w:val="720"/>
        </w:trPr>
        <w:tc>
          <w:tcPr>
            <w:tcW w:w="4819" w:type="dxa"/>
          </w:tcPr>
          <w:p w:rsidR="00FF4B85" w:rsidRPr="00722E26" w:rsidRDefault="00FF4B85" w:rsidP="00EE0054">
            <w:pPr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</w:p>
          <w:p w:rsidR="00FF4B85" w:rsidRPr="00722E26" w:rsidRDefault="00FF4B85" w:rsidP="00EE0054">
            <w:pPr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4739" w:type="dxa"/>
          </w:tcPr>
          <w:p w:rsidR="00FF4B85" w:rsidRPr="00722E26" w:rsidRDefault="00FF4B85" w:rsidP="00EE0054">
            <w:pPr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</w:p>
        </w:tc>
      </w:tr>
      <w:tr w:rsidR="00FF4B85" w:rsidRPr="00722E26" w:rsidTr="00E94A67">
        <w:trPr>
          <w:trHeight w:val="720"/>
        </w:trPr>
        <w:tc>
          <w:tcPr>
            <w:tcW w:w="4819" w:type="dxa"/>
          </w:tcPr>
          <w:p w:rsidR="00FF4B85" w:rsidRPr="00722E26" w:rsidRDefault="00FF4B85" w:rsidP="00EE0054">
            <w:pPr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</w:p>
          <w:p w:rsidR="00FF4B85" w:rsidRPr="00722E26" w:rsidRDefault="00FF4B85" w:rsidP="00EE0054">
            <w:pPr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4739" w:type="dxa"/>
          </w:tcPr>
          <w:p w:rsidR="00FF4B85" w:rsidRPr="00722E26" w:rsidRDefault="00FF4B85" w:rsidP="00EE0054">
            <w:pPr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</w:p>
        </w:tc>
      </w:tr>
    </w:tbl>
    <w:p w:rsidR="00FF4B85" w:rsidRPr="00722E26" w:rsidRDefault="00FF4B85" w:rsidP="00FF4B85">
      <w:pPr>
        <w:rPr>
          <w:rFonts w:ascii="Times New Roman" w:hAnsi="Times New Roman"/>
          <w:b/>
          <w:color w:val="000000"/>
          <w:sz w:val="22"/>
          <w:szCs w:val="22"/>
        </w:rPr>
      </w:pPr>
    </w:p>
    <w:p w:rsidR="00E94A67" w:rsidRPr="00722E26" w:rsidRDefault="00E94A67" w:rsidP="00E94A67">
      <w:pPr>
        <w:rPr>
          <w:rFonts w:ascii="Times New Roman" w:hAnsi="Times New Roman"/>
          <w:b/>
          <w:color w:val="000000"/>
          <w:sz w:val="22"/>
          <w:szCs w:val="22"/>
        </w:rPr>
      </w:pPr>
      <w:r w:rsidRPr="00722E26">
        <w:rPr>
          <w:rFonts w:ascii="Times New Roman" w:hAnsi="Times New Roman"/>
          <w:b/>
          <w:color w:val="000000"/>
          <w:sz w:val="22"/>
          <w:szCs w:val="22"/>
        </w:rPr>
        <w:t>Differentiate between fission and fusion.</w:t>
      </w: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1620"/>
        <w:gridCol w:w="3960"/>
        <w:gridCol w:w="3798"/>
      </w:tblGrid>
      <w:tr w:rsidR="00E94A67" w:rsidRPr="00AF602B" w:rsidTr="00C11873">
        <w:tc>
          <w:tcPr>
            <w:tcW w:w="1620" w:type="dxa"/>
          </w:tcPr>
          <w:p w:rsidR="00E94A67" w:rsidRPr="00AF602B" w:rsidRDefault="00E94A67" w:rsidP="00C11873">
            <w:pPr>
              <w:tabs>
                <w:tab w:val="left" w:pos="720"/>
                <w:tab w:val="left" w:pos="1620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960" w:type="dxa"/>
          </w:tcPr>
          <w:p w:rsidR="00E94A67" w:rsidRPr="00AF602B" w:rsidRDefault="00E94A67" w:rsidP="00C11873">
            <w:pPr>
              <w:tabs>
                <w:tab w:val="left" w:pos="720"/>
                <w:tab w:val="left" w:pos="1620"/>
              </w:tabs>
              <w:jc w:val="center"/>
              <w:rPr>
                <w:b/>
                <w:sz w:val="22"/>
                <w:szCs w:val="22"/>
              </w:rPr>
            </w:pPr>
            <w:r w:rsidRPr="00AF602B">
              <w:rPr>
                <w:b/>
                <w:sz w:val="22"/>
                <w:szCs w:val="22"/>
              </w:rPr>
              <w:t>NUCLEAR FUSION</w:t>
            </w:r>
          </w:p>
        </w:tc>
        <w:tc>
          <w:tcPr>
            <w:tcW w:w="3798" w:type="dxa"/>
          </w:tcPr>
          <w:p w:rsidR="00E94A67" w:rsidRPr="00AF602B" w:rsidRDefault="00E94A67" w:rsidP="00C11873">
            <w:pPr>
              <w:tabs>
                <w:tab w:val="left" w:pos="720"/>
                <w:tab w:val="left" w:pos="1620"/>
              </w:tabs>
              <w:jc w:val="center"/>
              <w:rPr>
                <w:b/>
                <w:sz w:val="22"/>
                <w:szCs w:val="22"/>
              </w:rPr>
            </w:pPr>
            <w:r w:rsidRPr="00AF602B">
              <w:rPr>
                <w:b/>
                <w:sz w:val="22"/>
                <w:szCs w:val="22"/>
              </w:rPr>
              <w:t>NUCLEAR FISSION</w:t>
            </w:r>
          </w:p>
        </w:tc>
      </w:tr>
      <w:tr w:rsidR="00E94A67" w:rsidTr="00E94A67">
        <w:trPr>
          <w:trHeight w:val="864"/>
        </w:trPr>
        <w:tc>
          <w:tcPr>
            <w:tcW w:w="1620" w:type="dxa"/>
          </w:tcPr>
          <w:p w:rsidR="00E94A67" w:rsidRPr="00D67B95" w:rsidRDefault="00E94A67" w:rsidP="00C11873">
            <w:pPr>
              <w:tabs>
                <w:tab w:val="left" w:pos="720"/>
                <w:tab w:val="left" w:pos="1620"/>
              </w:tabs>
              <w:jc w:val="center"/>
              <w:rPr>
                <w:b/>
                <w:szCs w:val="22"/>
              </w:rPr>
            </w:pPr>
            <w:r w:rsidRPr="00D67B95">
              <w:rPr>
                <w:b/>
                <w:szCs w:val="22"/>
              </w:rPr>
              <w:t>DEFINITION</w:t>
            </w:r>
          </w:p>
        </w:tc>
        <w:tc>
          <w:tcPr>
            <w:tcW w:w="3960" w:type="dxa"/>
          </w:tcPr>
          <w:p w:rsidR="00E94A67" w:rsidRDefault="00E94A67" w:rsidP="00C11873">
            <w:pPr>
              <w:tabs>
                <w:tab w:val="left" w:pos="720"/>
                <w:tab w:val="left" w:pos="1620"/>
              </w:tabs>
              <w:rPr>
                <w:szCs w:val="22"/>
              </w:rPr>
            </w:pPr>
          </w:p>
        </w:tc>
        <w:tc>
          <w:tcPr>
            <w:tcW w:w="3798" w:type="dxa"/>
          </w:tcPr>
          <w:p w:rsidR="00E94A67" w:rsidRDefault="00E94A67" w:rsidP="00C11873">
            <w:pPr>
              <w:tabs>
                <w:tab w:val="left" w:pos="720"/>
                <w:tab w:val="left" w:pos="1620"/>
              </w:tabs>
              <w:rPr>
                <w:szCs w:val="22"/>
              </w:rPr>
            </w:pPr>
          </w:p>
        </w:tc>
      </w:tr>
      <w:tr w:rsidR="00E94A67" w:rsidTr="00E94A67">
        <w:trPr>
          <w:trHeight w:val="864"/>
        </w:trPr>
        <w:tc>
          <w:tcPr>
            <w:tcW w:w="1620" w:type="dxa"/>
          </w:tcPr>
          <w:p w:rsidR="00E94A67" w:rsidRPr="00D67B95" w:rsidRDefault="00E94A67" w:rsidP="00C11873">
            <w:pPr>
              <w:tabs>
                <w:tab w:val="left" w:pos="720"/>
                <w:tab w:val="left" w:pos="1620"/>
              </w:tabs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OCCURS WHERE?</w:t>
            </w:r>
          </w:p>
        </w:tc>
        <w:tc>
          <w:tcPr>
            <w:tcW w:w="3960" w:type="dxa"/>
          </w:tcPr>
          <w:p w:rsidR="00E94A67" w:rsidRDefault="00E94A67" w:rsidP="00C11873">
            <w:pPr>
              <w:tabs>
                <w:tab w:val="left" w:pos="720"/>
                <w:tab w:val="left" w:pos="1620"/>
              </w:tabs>
              <w:rPr>
                <w:szCs w:val="22"/>
              </w:rPr>
            </w:pPr>
          </w:p>
        </w:tc>
        <w:tc>
          <w:tcPr>
            <w:tcW w:w="3798" w:type="dxa"/>
          </w:tcPr>
          <w:p w:rsidR="00E94A67" w:rsidRDefault="00E94A67" w:rsidP="00C11873">
            <w:pPr>
              <w:tabs>
                <w:tab w:val="left" w:pos="720"/>
                <w:tab w:val="left" w:pos="1620"/>
              </w:tabs>
              <w:rPr>
                <w:szCs w:val="22"/>
              </w:rPr>
            </w:pPr>
          </w:p>
        </w:tc>
      </w:tr>
    </w:tbl>
    <w:p w:rsidR="00E94A67" w:rsidRDefault="00E94A67" w:rsidP="00E94A67">
      <w:pPr>
        <w:jc w:val="center"/>
        <w:rPr>
          <w:rFonts w:ascii="Times New Roman" w:hAnsi="Times New Roman"/>
          <w:color w:val="000000"/>
          <w:sz w:val="22"/>
          <w:szCs w:val="22"/>
        </w:rPr>
      </w:pPr>
    </w:p>
    <w:p w:rsidR="00F4021F" w:rsidRPr="00E94A67" w:rsidRDefault="00E94A67" w:rsidP="00E94A67">
      <w:pPr>
        <w:jc w:val="center"/>
        <w:rPr>
          <w:rFonts w:ascii="Times New Roman" w:hAnsi="Times New Roman"/>
          <w:color w:val="000000"/>
          <w:sz w:val="22"/>
          <w:szCs w:val="22"/>
        </w:rPr>
      </w:pPr>
      <w:r w:rsidRPr="00722E26">
        <w:rPr>
          <w:rFonts w:ascii="Times New Roman" w:hAnsi="Times New Roman"/>
          <w:noProof/>
          <w:color w:val="000000"/>
          <w:sz w:val="22"/>
          <w:szCs w:val="22"/>
        </w:rPr>
        <w:drawing>
          <wp:inline distT="0" distB="0" distL="0" distR="0" wp14:anchorId="61EB4E21" wp14:editId="1B212CC5">
            <wp:extent cx="3615069" cy="2144232"/>
            <wp:effectExtent l="0" t="0" r="4445" b="8890"/>
            <wp:docPr id="7" name="Picture 10" descr="fusion_&amp;_fissi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usion_&amp;_fission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598" cy="2142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021F" w:rsidRPr="00E94A67" w:rsidSect="00AF602B">
      <w:footerReference w:type="even" r:id="rId21"/>
      <w:footerReference w:type="default" r:id="rId22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4D8" w:rsidRDefault="009624D8">
      <w:r>
        <w:separator/>
      </w:r>
    </w:p>
  </w:endnote>
  <w:endnote w:type="continuationSeparator" w:id="0">
    <w:p w:rsidR="009624D8" w:rsidRDefault="00962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518" w:rsidRDefault="00FF4B85" w:rsidP="00E3101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A3518" w:rsidRDefault="009624D8" w:rsidP="00C67AA1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518" w:rsidRDefault="009624D8" w:rsidP="00C67AA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4D8" w:rsidRDefault="009624D8">
      <w:r>
        <w:separator/>
      </w:r>
    </w:p>
  </w:footnote>
  <w:footnote w:type="continuationSeparator" w:id="0">
    <w:p w:rsidR="009624D8" w:rsidRDefault="009624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676B6"/>
    <w:multiLevelType w:val="multilevel"/>
    <w:tmpl w:val="7E9CA2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decimal"/>
      <w:pStyle w:val="10b-directionSampleProblem"/>
      <w:lvlText w:val="%3."/>
      <w:lvlJc w:val="left"/>
      <w:pPr>
        <w:ind w:left="252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">
    <w:nsid w:val="31D86244"/>
    <w:multiLevelType w:val="hybridMultilevel"/>
    <w:tmpl w:val="4DF8B8B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3795591"/>
    <w:multiLevelType w:val="hybridMultilevel"/>
    <w:tmpl w:val="452E60C8"/>
    <w:lvl w:ilvl="0" w:tplc="4C723E3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39397F62"/>
    <w:multiLevelType w:val="hybridMultilevel"/>
    <w:tmpl w:val="E676D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C5B3979"/>
    <w:multiLevelType w:val="hybridMultilevel"/>
    <w:tmpl w:val="2DAC7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F82E62"/>
    <w:multiLevelType w:val="multilevel"/>
    <w:tmpl w:val="49CE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DD11A84"/>
    <w:multiLevelType w:val="multilevel"/>
    <w:tmpl w:val="B34E324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."/>
      <w:lvlJc w:val="left"/>
      <w:pPr>
        <w:ind w:left="2520" w:hanging="108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7">
    <w:nsid w:val="657E5022"/>
    <w:multiLevelType w:val="multilevel"/>
    <w:tmpl w:val="F38CFB7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8">
    <w:nsid w:val="6EB732A8"/>
    <w:multiLevelType w:val="hybridMultilevel"/>
    <w:tmpl w:val="0C8491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52D043C"/>
    <w:multiLevelType w:val="hybridMultilevel"/>
    <w:tmpl w:val="504C0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C63EDC"/>
    <w:multiLevelType w:val="multilevel"/>
    <w:tmpl w:val="F38CFB7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10"/>
  </w:num>
  <w:num w:numId="7">
    <w:abstractNumId w:val="5"/>
  </w:num>
  <w:num w:numId="8">
    <w:abstractNumId w:val="8"/>
  </w:num>
  <w:num w:numId="9">
    <w:abstractNumId w:val="9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B85"/>
    <w:rsid w:val="001C5A9F"/>
    <w:rsid w:val="002502CD"/>
    <w:rsid w:val="00445FD9"/>
    <w:rsid w:val="00447634"/>
    <w:rsid w:val="00622998"/>
    <w:rsid w:val="007A552A"/>
    <w:rsid w:val="008B3B67"/>
    <w:rsid w:val="0095706E"/>
    <w:rsid w:val="009624D8"/>
    <w:rsid w:val="00A324ED"/>
    <w:rsid w:val="00AA6649"/>
    <w:rsid w:val="00AF602B"/>
    <w:rsid w:val="00B32609"/>
    <w:rsid w:val="00B51E64"/>
    <w:rsid w:val="00B6229F"/>
    <w:rsid w:val="00D410EE"/>
    <w:rsid w:val="00E07DCB"/>
    <w:rsid w:val="00E61B46"/>
    <w:rsid w:val="00E94A67"/>
    <w:rsid w:val="00F307FB"/>
    <w:rsid w:val="00F4021F"/>
    <w:rsid w:val="00F57A2E"/>
    <w:rsid w:val="00F850B1"/>
    <w:rsid w:val="00F87EB2"/>
    <w:rsid w:val="00FF4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B85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FF4B85"/>
    <w:pPr>
      <w:ind w:left="720"/>
      <w:contextualSpacing/>
    </w:pPr>
  </w:style>
  <w:style w:type="table" w:styleId="TableGrid">
    <w:name w:val="Table Grid"/>
    <w:basedOn w:val="TableNormal"/>
    <w:uiPriority w:val="39"/>
    <w:rsid w:val="00FF4B85"/>
    <w:pPr>
      <w:spacing w:after="0" w:line="240" w:lineRule="auto"/>
    </w:pPr>
    <w:rPr>
      <w:rFonts w:ascii="Cambria" w:eastAsia="Cambria" w:hAnsi="Cambria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Footer">
    <w:name w:val="footer"/>
    <w:basedOn w:val="Normal"/>
    <w:link w:val="FooterChar"/>
    <w:uiPriority w:val="99"/>
    <w:rsid w:val="00FF4B8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4B85"/>
    <w:rPr>
      <w:rFonts w:ascii="Cambria" w:eastAsia="Cambria" w:hAnsi="Cambria"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FF4B85"/>
    <w:rPr>
      <w:rFonts w:cs="Times New Roman"/>
    </w:rPr>
  </w:style>
  <w:style w:type="paragraph" w:customStyle="1" w:styleId="Default">
    <w:name w:val="Default"/>
    <w:rsid w:val="00FF4B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0b-directionSampleProblem">
    <w:name w:val="10b-direction Sample Problem"/>
    <w:basedOn w:val="Normal"/>
    <w:autoRedefine/>
    <w:rsid w:val="00F57A2E"/>
    <w:pPr>
      <w:numPr>
        <w:ilvl w:val="2"/>
        <w:numId w:val="5"/>
      </w:numPr>
      <w:overflowPunct w:val="0"/>
      <w:autoSpaceDE w:val="0"/>
      <w:autoSpaceDN w:val="0"/>
      <w:adjustRightInd w:val="0"/>
      <w:snapToGrid w:val="0"/>
      <w:spacing w:before="80"/>
      <w:ind w:left="360"/>
      <w:textAlignment w:val="baseline"/>
    </w:pPr>
    <w:rPr>
      <w:rFonts w:ascii="Times New Roman" w:eastAsia="PMingLiU" w:hAnsi="Times New Roman"/>
      <w:sz w:val="22"/>
      <w:szCs w:val="22"/>
      <w:lang w:eastAsia="zh-TW"/>
    </w:rPr>
  </w:style>
  <w:style w:type="paragraph" w:customStyle="1" w:styleId="12-numbereditemp4abv">
    <w:name w:val="12-numbered item p4 abv"/>
    <w:basedOn w:val="Normal"/>
    <w:rsid w:val="00FF4B85"/>
    <w:pPr>
      <w:tabs>
        <w:tab w:val="right" w:pos="300"/>
        <w:tab w:val="right" w:leader="underscore" w:pos="8280"/>
      </w:tabs>
      <w:spacing w:before="80" w:line="280" w:lineRule="exact"/>
      <w:ind w:left="360" w:hanging="360"/>
    </w:pPr>
    <w:rPr>
      <w:rFonts w:ascii="Times New Roman" w:eastAsia="Times New Roman" w:hAnsi="Times New Roman"/>
      <w:noProof/>
      <w:sz w:val="25"/>
      <w:szCs w:val="20"/>
    </w:rPr>
  </w:style>
  <w:style w:type="paragraph" w:styleId="NormalWeb">
    <w:name w:val="Normal (Web)"/>
    <w:basedOn w:val="Normal"/>
    <w:uiPriority w:val="99"/>
    <w:rsid w:val="00FF4B85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66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649"/>
    <w:rPr>
      <w:rFonts w:ascii="Tahoma" w:eastAsia="Cambri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F602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B85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FF4B85"/>
    <w:pPr>
      <w:ind w:left="720"/>
      <w:contextualSpacing/>
    </w:pPr>
  </w:style>
  <w:style w:type="table" w:styleId="TableGrid">
    <w:name w:val="Table Grid"/>
    <w:basedOn w:val="TableNormal"/>
    <w:uiPriority w:val="39"/>
    <w:rsid w:val="00FF4B85"/>
    <w:pPr>
      <w:spacing w:after="0" w:line="240" w:lineRule="auto"/>
    </w:pPr>
    <w:rPr>
      <w:rFonts w:ascii="Cambria" w:eastAsia="Cambria" w:hAnsi="Cambria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Footer">
    <w:name w:val="footer"/>
    <w:basedOn w:val="Normal"/>
    <w:link w:val="FooterChar"/>
    <w:uiPriority w:val="99"/>
    <w:rsid w:val="00FF4B8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4B85"/>
    <w:rPr>
      <w:rFonts w:ascii="Cambria" w:eastAsia="Cambria" w:hAnsi="Cambria"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FF4B85"/>
    <w:rPr>
      <w:rFonts w:cs="Times New Roman"/>
    </w:rPr>
  </w:style>
  <w:style w:type="paragraph" w:customStyle="1" w:styleId="Default">
    <w:name w:val="Default"/>
    <w:rsid w:val="00FF4B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0b-directionSampleProblem">
    <w:name w:val="10b-direction Sample Problem"/>
    <w:basedOn w:val="Normal"/>
    <w:autoRedefine/>
    <w:rsid w:val="00F57A2E"/>
    <w:pPr>
      <w:numPr>
        <w:ilvl w:val="2"/>
        <w:numId w:val="5"/>
      </w:numPr>
      <w:overflowPunct w:val="0"/>
      <w:autoSpaceDE w:val="0"/>
      <w:autoSpaceDN w:val="0"/>
      <w:adjustRightInd w:val="0"/>
      <w:snapToGrid w:val="0"/>
      <w:spacing w:before="80"/>
      <w:ind w:left="360"/>
      <w:textAlignment w:val="baseline"/>
    </w:pPr>
    <w:rPr>
      <w:rFonts w:ascii="Times New Roman" w:eastAsia="PMingLiU" w:hAnsi="Times New Roman"/>
      <w:sz w:val="22"/>
      <w:szCs w:val="22"/>
      <w:lang w:eastAsia="zh-TW"/>
    </w:rPr>
  </w:style>
  <w:style w:type="paragraph" w:customStyle="1" w:styleId="12-numbereditemp4abv">
    <w:name w:val="12-numbered item p4 abv"/>
    <w:basedOn w:val="Normal"/>
    <w:rsid w:val="00FF4B85"/>
    <w:pPr>
      <w:tabs>
        <w:tab w:val="right" w:pos="300"/>
        <w:tab w:val="right" w:leader="underscore" w:pos="8280"/>
      </w:tabs>
      <w:spacing w:before="80" w:line="280" w:lineRule="exact"/>
      <w:ind w:left="360" w:hanging="360"/>
    </w:pPr>
    <w:rPr>
      <w:rFonts w:ascii="Times New Roman" w:eastAsia="Times New Roman" w:hAnsi="Times New Roman"/>
      <w:noProof/>
      <w:sz w:val="25"/>
      <w:szCs w:val="20"/>
    </w:rPr>
  </w:style>
  <w:style w:type="paragraph" w:styleId="NormalWeb">
    <w:name w:val="Normal (Web)"/>
    <w:basedOn w:val="Normal"/>
    <w:uiPriority w:val="99"/>
    <w:rsid w:val="00FF4B85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66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649"/>
    <w:rPr>
      <w:rFonts w:ascii="Tahoma" w:eastAsia="Cambri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F602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wmf"/><Relationship Id="rId18" Type="http://schemas.openxmlformats.org/officeDocument/2006/relationships/image" Target="media/image7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gi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nbrim</cp:lastModifiedBy>
  <cp:revision>11</cp:revision>
  <cp:lastPrinted>2016-04-25T15:03:00Z</cp:lastPrinted>
  <dcterms:created xsi:type="dcterms:W3CDTF">2016-04-25T02:09:00Z</dcterms:created>
  <dcterms:modified xsi:type="dcterms:W3CDTF">2018-04-13T13:31:00Z</dcterms:modified>
</cp:coreProperties>
</file>