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D56EE2" w14:textId="6A0BB821" w:rsidR="00B301CB" w:rsidRDefault="00B301CB"/>
    <w:p w14:paraId="3ECF09F8" w14:textId="77777777" w:rsidR="000A2918" w:rsidRDefault="00D56BD7" w:rsidP="00B301CB">
      <w:pPr>
        <w:jc w:val="center"/>
        <w:rPr>
          <w:b/>
          <w:sz w:val="32"/>
          <w:szCs w:val="32"/>
        </w:rPr>
      </w:pPr>
      <w:r w:rsidRPr="00B301CB">
        <w:rPr>
          <w:b/>
          <w:sz w:val="32"/>
          <w:szCs w:val="32"/>
        </w:rPr>
        <w:t xml:space="preserve">SCIENTIFIC METHOD </w:t>
      </w:r>
    </w:p>
    <w:p w14:paraId="49A52D19" w14:textId="41BB0581" w:rsidR="00B301CB" w:rsidRPr="00B301CB" w:rsidRDefault="00D56BD7" w:rsidP="00B301CB">
      <w:pPr>
        <w:jc w:val="center"/>
        <w:rPr>
          <w:b/>
          <w:sz w:val="32"/>
          <w:szCs w:val="32"/>
        </w:rPr>
      </w:pPr>
      <w:r>
        <w:rPr>
          <w:b/>
          <w:sz w:val="32"/>
          <w:szCs w:val="32"/>
        </w:rPr>
        <w:t>SCENARIOS PRACTICE</w:t>
      </w:r>
    </w:p>
    <w:p w14:paraId="60BFEEC6" w14:textId="77777777" w:rsidR="00B301CB" w:rsidRPr="00B301CB" w:rsidRDefault="00B301CB" w:rsidP="00B301CB">
      <w:pPr>
        <w:rPr>
          <w:b/>
          <w:sz w:val="28"/>
          <w:szCs w:val="32"/>
        </w:rPr>
      </w:pPr>
    </w:p>
    <w:p w14:paraId="1EBBC868" w14:textId="557746A7" w:rsidR="00D56BD7" w:rsidRPr="000A2918" w:rsidRDefault="00D56BD7" w:rsidP="00D56BD7">
      <w:pPr>
        <w:rPr>
          <w:sz w:val="32"/>
        </w:rPr>
      </w:pPr>
      <w:r w:rsidRPr="000A2918">
        <w:rPr>
          <w:b/>
          <w:bCs/>
          <w:sz w:val="32"/>
        </w:rPr>
        <w:t xml:space="preserve">Scenario </w:t>
      </w:r>
      <w:r w:rsidR="000A2918">
        <w:rPr>
          <w:b/>
          <w:bCs/>
          <w:sz w:val="32"/>
        </w:rPr>
        <w:t>1</w:t>
      </w:r>
      <w:r w:rsidRPr="000A2918">
        <w:rPr>
          <w:b/>
          <w:bCs/>
          <w:sz w:val="32"/>
        </w:rPr>
        <w:t xml:space="preserve"> Brands of Car Wax</w:t>
      </w:r>
    </w:p>
    <w:p w14:paraId="2503F947" w14:textId="27BE3C59" w:rsidR="00D56BD7" w:rsidRDefault="00D56BD7" w:rsidP="00D56BD7">
      <w:pPr>
        <w:rPr>
          <w:sz w:val="32"/>
        </w:rPr>
      </w:pPr>
      <w:r w:rsidRPr="000A2918">
        <w:rPr>
          <w:sz w:val="32"/>
        </w:rPr>
        <w:t xml:space="preserve">Jack wanted to test which brand of car wax was most effective.  He tested three brands of wax.  They were </w:t>
      </w:r>
      <w:r w:rsidRPr="000A2918">
        <w:rPr>
          <w:i/>
          <w:iCs/>
          <w:sz w:val="32"/>
        </w:rPr>
        <w:t xml:space="preserve">Gold Class, Top Coat, </w:t>
      </w:r>
      <w:r w:rsidRPr="000A2918">
        <w:rPr>
          <w:sz w:val="32"/>
        </w:rPr>
        <w:t xml:space="preserve">and </w:t>
      </w:r>
      <w:r w:rsidRPr="000A2918">
        <w:rPr>
          <w:i/>
          <w:iCs/>
          <w:sz w:val="32"/>
        </w:rPr>
        <w:t>Ultra Shine.</w:t>
      </w:r>
      <w:r w:rsidRPr="000A2918">
        <w:rPr>
          <w:sz w:val="32"/>
        </w:rPr>
        <w:t xml:space="preserve">  He cleaned the hood of his car and removed the old wax.  He measured four equal sections on the hood of the car.  Each of the waxes was used to cover a section and one section was left with no wax.  An equal amount of wax, the same type of rag, and equal buffing were used on the wax sections.  The no-wax section used the same rag and was buffed for the same amount of time.  Five drops of water were placed on each square, and the diameter of each drop was measured in centimeters.  Jack could have used a rating scale for amount of shine, from dull to very shiny.</w:t>
      </w:r>
    </w:p>
    <w:p w14:paraId="481DE039" w14:textId="3D2FC5E5" w:rsidR="000A2918" w:rsidRDefault="000A2918" w:rsidP="00D56BD7">
      <w:pPr>
        <w:rPr>
          <w:sz w:val="32"/>
        </w:rPr>
      </w:pPr>
    </w:p>
    <w:p w14:paraId="6CC7BE33" w14:textId="4F51FB29" w:rsidR="000A2918" w:rsidRDefault="000A2918" w:rsidP="00D56BD7">
      <w:pPr>
        <w:rPr>
          <w:sz w:val="32"/>
        </w:rPr>
      </w:pPr>
    </w:p>
    <w:p w14:paraId="171D22F2" w14:textId="53D26997" w:rsidR="000A2918" w:rsidRDefault="000A2918" w:rsidP="00D56BD7">
      <w:pPr>
        <w:rPr>
          <w:sz w:val="32"/>
        </w:rPr>
      </w:pPr>
    </w:p>
    <w:p w14:paraId="4A29B13A" w14:textId="3C80E313" w:rsidR="000A2918" w:rsidRDefault="000A2918" w:rsidP="00D56BD7">
      <w:pPr>
        <w:rPr>
          <w:sz w:val="32"/>
        </w:rPr>
      </w:pPr>
    </w:p>
    <w:p w14:paraId="3794240C" w14:textId="4937B986" w:rsidR="000A2918" w:rsidRDefault="000A2918" w:rsidP="00D56BD7">
      <w:pPr>
        <w:rPr>
          <w:sz w:val="32"/>
        </w:rPr>
      </w:pPr>
    </w:p>
    <w:p w14:paraId="79D5295C" w14:textId="01A0ACE8" w:rsidR="000A2918" w:rsidRDefault="000A2918" w:rsidP="00D56BD7">
      <w:pPr>
        <w:rPr>
          <w:sz w:val="32"/>
        </w:rPr>
      </w:pPr>
    </w:p>
    <w:p w14:paraId="0C15E4C6" w14:textId="3EF64504" w:rsidR="000A2918" w:rsidRDefault="000A2918" w:rsidP="00D56BD7">
      <w:pPr>
        <w:rPr>
          <w:sz w:val="32"/>
        </w:rPr>
      </w:pPr>
    </w:p>
    <w:p w14:paraId="08C27B91" w14:textId="77777777" w:rsidR="000A2918" w:rsidRDefault="000A2918" w:rsidP="00D56BD7">
      <w:pPr>
        <w:rPr>
          <w:sz w:val="32"/>
        </w:rPr>
      </w:pPr>
      <w:bookmarkStart w:id="0" w:name="_GoBack"/>
      <w:bookmarkEnd w:id="0"/>
    </w:p>
    <w:p w14:paraId="2097BB5F" w14:textId="7DEEDAEF" w:rsidR="000A2918" w:rsidRPr="000A2918" w:rsidRDefault="000A2918" w:rsidP="000A2918">
      <w:pPr>
        <w:rPr>
          <w:sz w:val="32"/>
        </w:rPr>
      </w:pPr>
      <w:r w:rsidRPr="000A2918">
        <w:rPr>
          <w:b/>
          <w:bCs/>
          <w:sz w:val="32"/>
        </w:rPr>
        <w:t xml:space="preserve">Scenario </w:t>
      </w:r>
      <w:r>
        <w:rPr>
          <w:b/>
          <w:bCs/>
          <w:sz w:val="32"/>
        </w:rPr>
        <w:t>2</w:t>
      </w:r>
      <w:r w:rsidRPr="000A2918">
        <w:rPr>
          <w:b/>
          <w:bCs/>
          <w:sz w:val="32"/>
        </w:rPr>
        <w:t xml:space="preserve"> Compost and Bean Plants</w:t>
      </w:r>
    </w:p>
    <w:p w14:paraId="77FBDD09" w14:textId="77777777" w:rsidR="000A2918" w:rsidRPr="000A2918" w:rsidRDefault="000A2918" w:rsidP="000A2918">
      <w:pPr>
        <w:rPr>
          <w:sz w:val="32"/>
        </w:rPr>
      </w:pPr>
      <w:r w:rsidRPr="000A2918">
        <w:rPr>
          <w:sz w:val="32"/>
        </w:rPr>
        <w:t>After learning about recycling, members of John’s biology class investigated the effect of various recycled products on plant growth.  John’s lab group compared the effect of different-aged grass compost on bean plants.  Because composition is necessary for release of nutrients, the group hypothesized that older grass compost would produce taller bean plants.  Three flats of bean plants (25 plants per flat) were grown for five days.  The plants were then fertilized as follows: Flat A received 450g of 3-month-old compost, Flat B received 450g of 6-month-old compost, and Flat C received 0g of compost.  The plants received the same amount of sunlight and water each day and were planted in the same type soil and containers.  At the end of 30 days, the group recorded the height of the plants in centimeters.</w:t>
      </w:r>
    </w:p>
    <w:p w14:paraId="246B1610" w14:textId="77777777" w:rsidR="000A2918" w:rsidRPr="000A2918" w:rsidRDefault="000A2918" w:rsidP="00D56BD7">
      <w:pPr>
        <w:rPr>
          <w:sz w:val="32"/>
        </w:rPr>
      </w:pPr>
    </w:p>
    <w:p w14:paraId="1E0DCA6F" w14:textId="77777777" w:rsidR="00B301CB" w:rsidRPr="000A2918" w:rsidRDefault="00B301CB">
      <w:pPr>
        <w:rPr>
          <w:sz w:val="36"/>
        </w:rPr>
      </w:pPr>
    </w:p>
    <w:sectPr w:rsidR="00B301CB" w:rsidRPr="000A2918" w:rsidSect="00B301CB">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215773"/>
    <w:multiLevelType w:val="hybridMultilevel"/>
    <w:tmpl w:val="29806C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E0A2EF4"/>
    <w:multiLevelType w:val="hybridMultilevel"/>
    <w:tmpl w:val="9E92DB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2CC1313"/>
    <w:multiLevelType w:val="hybridMultilevel"/>
    <w:tmpl w:val="511897B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1CB"/>
    <w:rsid w:val="000A2918"/>
    <w:rsid w:val="001C5A9F"/>
    <w:rsid w:val="00445FD9"/>
    <w:rsid w:val="00720B2C"/>
    <w:rsid w:val="00792BA7"/>
    <w:rsid w:val="00A324ED"/>
    <w:rsid w:val="00B301CB"/>
    <w:rsid w:val="00B32609"/>
    <w:rsid w:val="00B6229F"/>
    <w:rsid w:val="00D56BD7"/>
    <w:rsid w:val="00F402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7AC601"/>
  <w15:chartTrackingRefBased/>
  <w15:docId w15:val="{1318A2DC-DF7C-4A50-9835-91FDDD9BCF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imes New Roman"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C5A9F"/>
    <w:pPr>
      <w:spacing w:after="0" w:line="240" w:lineRule="auto"/>
    </w:pPr>
    <w:rPr>
      <w:rFonts w:ascii="Times New Roman" w:hAnsi="Times New Roman" w:cs="Times New Roman"/>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45FD9"/>
    <w:pPr>
      <w:spacing w:after="0" w:line="240" w:lineRule="auto"/>
    </w:pPr>
    <w:rPr>
      <w:rFonts w:ascii="Times New Roman" w:eastAsiaTheme="minorEastAsia" w:hAnsi="Times New Roman" w:cs="Times New Roman"/>
      <w:sz w:val="24"/>
    </w:rPr>
  </w:style>
  <w:style w:type="paragraph" w:styleId="ListParagraph">
    <w:name w:val="List Paragraph"/>
    <w:basedOn w:val="Normal"/>
    <w:uiPriority w:val="34"/>
    <w:qFormat/>
    <w:rsid w:val="00B301CB"/>
    <w:pPr>
      <w:ind w:left="720"/>
      <w:contextualSpacing/>
    </w:pPr>
    <w:rPr>
      <w:sz w:val="24"/>
      <w:szCs w:val="24"/>
    </w:rPr>
  </w:style>
  <w:style w:type="paragraph" w:styleId="BalloonText">
    <w:name w:val="Balloon Text"/>
    <w:basedOn w:val="Normal"/>
    <w:link w:val="BalloonTextChar"/>
    <w:uiPriority w:val="99"/>
    <w:semiHidden/>
    <w:unhideWhenUsed/>
    <w:rsid w:val="000A291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A291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86347838">
      <w:bodyDiv w:val="1"/>
      <w:marLeft w:val="0"/>
      <w:marRight w:val="0"/>
      <w:marTop w:val="0"/>
      <w:marBottom w:val="0"/>
      <w:divBdr>
        <w:top w:val="none" w:sz="0" w:space="0" w:color="auto"/>
        <w:left w:val="none" w:sz="0" w:space="0" w:color="auto"/>
        <w:bottom w:val="none" w:sz="0" w:space="0" w:color="auto"/>
        <w:right w:val="none" w:sz="0" w:space="0" w:color="auto"/>
      </w:divBdr>
    </w:div>
    <w:div w:id="13924616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244</Words>
  <Characters>1397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Brim</dc:creator>
  <cp:keywords/>
  <dc:description/>
  <cp:lastModifiedBy>Nancy Brim</cp:lastModifiedBy>
  <cp:revision>1</cp:revision>
  <cp:lastPrinted>2018-08-03T01:23:00Z</cp:lastPrinted>
  <dcterms:created xsi:type="dcterms:W3CDTF">2018-08-03T00:48:00Z</dcterms:created>
  <dcterms:modified xsi:type="dcterms:W3CDTF">2018-08-03T01:23:00Z</dcterms:modified>
</cp:coreProperties>
</file>